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cf8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Teaching and Learning Polic</w:t>
      </w:r>
      <w:r w:rsidDel="00000000" w:rsidR="00000000" w:rsidRPr="00000000">
        <w:rPr>
          <w:b w:val="1"/>
          <w:sz w:val="72"/>
          <w:szCs w:val="72"/>
          <w:rtl w:val="0"/>
        </w:rPr>
        <w:t xml:space="preserve">y</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drawing>
          <wp:inline distB="114300" distT="114300" distL="114300" distR="114300">
            <wp:extent cx="1787362" cy="1762878"/>
            <wp:effectExtent b="0" l="0" r="0" t="0"/>
            <wp:docPr id="7"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787362" cy="1762878"/>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tbl>
      <w:tblPr>
        <w:tblStyle w:val="Table1"/>
        <w:tblW w:w="9720.000000000002" w:type="dxa"/>
        <w:jc w:val="left"/>
        <w:tblInd w:w="108.0" w:type="dxa"/>
        <w:tblBorders>
          <w:insideH w:color="ffffff" w:space="0" w:sz="18" w:val="single"/>
        </w:tblBorders>
        <w:tblLayout w:type="fixed"/>
        <w:tblLook w:val="0400"/>
      </w:tblPr>
      <w:tblGrid>
        <w:gridCol w:w="2586"/>
        <w:gridCol w:w="3268"/>
        <w:gridCol w:w="3866"/>
        <w:tblGridChange w:id="0">
          <w:tblGrid>
            <w:gridCol w:w="2586"/>
            <w:gridCol w:w="3268"/>
            <w:gridCol w:w="3866"/>
          </w:tblGrid>
        </w:tblGridChange>
      </w:tblGrid>
      <w:tr>
        <w:trPr>
          <w:cantSplit w:val="0"/>
          <w:tblHeader w:val="0"/>
        </w:trPr>
        <w:tc>
          <w:tcPr>
            <w:tcBorders>
              <w:top w:color="000000" w:space="0" w:sz="0" w:val="nil"/>
              <w:bottom w:color="ffffff" w:space="0" w:sz="18" w:val="single"/>
            </w:tcBorders>
            <w:shd w:fill="d8dfde"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Approved by:</w:t>
            </w:r>
          </w:p>
        </w:tc>
        <w:tc>
          <w:tcPr>
            <w:tcBorders>
              <w:top w:color="000000" w:space="0" w:sz="0" w:val="nil"/>
              <w:bottom w:color="ffffff" w:space="0" w:sz="18" w:val="single"/>
            </w:tcBorders>
            <w:shd w:fill="d8dfde"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tc>
        <w:tc>
          <w:tcPr>
            <w:tcBorders>
              <w:top w:color="000000" w:space="0" w:sz="0" w:val="nil"/>
              <w:bottom w:color="ffffff" w:space="0" w:sz="18" w:val="single"/>
            </w:tcBorders>
            <w:shd w:fill="d8dfde"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ffffff" w:space="0" w:sz="18" w:val="single"/>
              <w:bottom w:color="ffffff" w:space="0" w:sz="18" w:val="single"/>
            </w:tcBorders>
            <w:shd w:fill="d8dfde"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Last reviewed on:</w:t>
            </w:r>
          </w:p>
        </w:tc>
        <w:tc>
          <w:tcPr>
            <w:gridSpan w:val="2"/>
            <w:tcBorders>
              <w:top w:color="ffffff" w:space="0" w:sz="18" w:val="single"/>
              <w:bottom w:color="ffffff" w:space="0" w:sz="18" w:val="single"/>
            </w:tcBorders>
            <w:shd w:fill="d8dfde"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August 2025</w:t>
            </w:r>
            <w:r w:rsidDel="00000000" w:rsidR="00000000" w:rsidRPr="00000000">
              <w:rPr>
                <w:rtl w:val="0"/>
              </w:rPr>
            </w:r>
          </w:p>
        </w:tc>
      </w:tr>
      <w:tr>
        <w:trPr>
          <w:cantSplit w:val="0"/>
          <w:tblHeader w:val="0"/>
        </w:trPr>
        <w:tc>
          <w:tcPr>
            <w:tcBorders>
              <w:top w:color="ffffff" w:space="0" w:sz="18" w:val="single"/>
              <w:bottom w:color="000000" w:space="0" w:sz="0" w:val="nil"/>
            </w:tcBorders>
            <w:shd w:fill="d8dfde"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Next review due by:</w:t>
            </w:r>
          </w:p>
        </w:tc>
        <w:tc>
          <w:tcPr>
            <w:gridSpan w:val="2"/>
            <w:tcBorders>
              <w:top w:color="ffffff" w:space="0" w:sz="18" w:val="single"/>
              <w:bottom w:color="000000" w:space="0" w:sz="0" w:val="nil"/>
            </w:tcBorders>
            <w:shd w:fill="d8dfde"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September 202</w:t>
            </w:r>
            <w:r w:rsidDel="00000000" w:rsidR="00000000" w:rsidRPr="00000000">
              <w:rPr>
                <w:sz w:val="22"/>
                <w:szCs w:val="22"/>
                <w:rtl w:val="0"/>
              </w:rPr>
              <w:t xml:space="preserve">6</w:t>
            </w:r>
            <w:r w:rsidDel="00000000" w:rsidR="00000000" w:rsidRPr="00000000">
              <w:rPr>
                <w:rtl w:val="0"/>
              </w:rPr>
            </w:r>
          </w:p>
        </w:tc>
      </w:tr>
    </w:tbl>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rial" w:cs="Arial" w:eastAsia="Arial" w:hAnsi="Arial"/>
          <w:b w:val="1"/>
          <w:i w:val="0"/>
          <w:smallCaps w:val="0"/>
          <w:strike w:val="0"/>
          <w:color w:val="0d1c2f"/>
          <w:sz w:val="28"/>
          <w:szCs w:val="28"/>
          <w:u w:val="none"/>
          <w:shd w:fill="auto" w:val="clear"/>
          <w:vertAlign w:val="baseline"/>
        </w:rPr>
      </w:pPr>
      <w:r w:rsidDel="00000000" w:rsidR="00000000" w:rsidRPr="00000000">
        <w:rPr>
          <w:rFonts w:ascii="Arial" w:cs="Arial" w:eastAsia="Arial" w:hAnsi="Arial"/>
          <w:b w:val="1"/>
          <w:i w:val="0"/>
          <w:smallCaps w:val="0"/>
          <w:strike w:val="0"/>
          <w:color w:val="0d1c2f"/>
          <w:sz w:val="28"/>
          <w:szCs w:val="28"/>
          <w:u w:val="none"/>
          <w:shd w:fill="auto" w:val="clear"/>
          <w:vertAlign w:val="baseline"/>
          <w:rtl w:val="0"/>
        </w:rPr>
        <w:t xml:space="preserve">Contents</w:t>
      </w:r>
    </w:p>
    <w:sdt>
      <w:sdtPr>
        <w:id w:val="1746245926"/>
        <w:docPartObj>
          <w:docPartGallery w:val="Table of Contents"/>
          <w:docPartUnique w:val="1"/>
        </w:docPartObj>
      </w:sdtPr>
      <w:sdtContent>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Arial" w:cs="Arial" w:eastAsia="Arial" w:hAnsi="Arial"/>
                <w:b w:val="0"/>
                <w:i w:val="0"/>
                <w:smallCaps w:val="0"/>
                <w:strike w:val="0"/>
                <w:color w:val="000000"/>
                <w:u w:val="none"/>
                <w:shd w:fill="auto" w:val="clear"/>
                <w:vertAlign w:val="baseline"/>
                <w:rtl w:val="0"/>
              </w:rPr>
              <w:t xml:space="preserve">1. </w:t>
            </w:r>
          </w:hyperlink>
          <w:hyperlink w:anchor="_heading=h.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Aims</w:t>
              <w:tab/>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Our guiding principles</w:t>
            </w:r>
          </w:hyperlink>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Roles and responsibilities</w:t>
              <w:tab/>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Planning</w:t>
              <w:tab/>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Learning environment</w:t>
              <w:tab/>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sz w:val="24"/>
              <w:szCs w:val="24"/>
            </w:rPr>
          </w:pPr>
          <w:hyperlink w:anchor="_heading=h.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w:t>
            </w:r>
          </w:hyperlink>
          <w:hyperlink w:anchor="_heading=h.35nkun2">
            <w:r w:rsidDel="00000000" w:rsidR="00000000" w:rsidRPr="00000000">
              <w:rPr>
                <w:sz w:val="22"/>
                <w:szCs w:val="22"/>
                <w:rtl w:val="0"/>
              </w:rPr>
              <w:t xml:space="preserve">Adaptive teachin</w:t>
            </w:r>
          </w:hyperlink>
          <w:r w:rsidDel="00000000" w:rsidR="00000000" w:rsidRPr="00000000">
            <w:rPr>
              <w:rFonts w:ascii="Calibri" w:cs="Calibri" w:eastAsia="Calibri" w:hAnsi="Calibri"/>
              <w:sz w:val="24"/>
              <w:szCs w:val="24"/>
              <w:rtl w:val="0"/>
            </w:rPr>
            <w:t xml:space="preserve">g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Home learning</w:t>
              <w:tab/>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Marking and feedback</w:t>
              <w:tab/>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Assessment, recording and reporting</w:t>
              <w:tab/>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Monitoring and evaluation</w:t>
              <w:tab/>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y810t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Review</w:t>
              <w:tab/>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Links with other policies</w:t>
              <w:tab/>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4">
      <w:pPr>
        <w:pStyle w:val="Heading1"/>
        <w:rPr>
          <w:color w:val="000000"/>
          <w:u w:val="single"/>
        </w:rPr>
      </w:pPr>
      <w:bookmarkStart w:colFirst="0" w:colLast="0" w:name="_heading=h.u3nx102d7x81" w:id="1"/>
      <w:bookmarkEnd w:id="1"/>
      <w:r w:rsidDel="00000000" w:rsidR="00000000" w:rsidRPr="00000000">
        <w:rPr>
          <w:rtl w:val="0"/>
        </w:rPr>
      </w:r>
    </w:p>
    <w:p w:rsidR="00000000" w:rsidDel="00000000" w:rsidP="00000000" w:rsidRDefault="00000000" w:rsidRPr="00000000" w14:paraId="00000025">
      <w:pPr>
        <w:pStyle w:val="Heading1"/>
        <w:rPr>
          <w:color w:val="000000"/>
          <w:u w:val="single"/>
        </w:rPr>
      </w:pPr>
      <w:bookmarkStart w:colFirst="0" w:colLast="0" w:name="_heading=h.h6kyjg1xt5hv" w:id="2"/>
      <w:bookmarkEnd w:id="2"/>
      <w:r w:rsidDel="00000000" w:rsidR="00000000" w:rsidRPr="00000000">
        <w:rPr>
          <w:rtl w:val="0"/>
        </w:rPr>
      </w:r>
    </w:p>
    <w:p w:rsidR="00000000" w:rsidDel="00000000" w:rsidP="00000000" w:rsidRDefault="00000000" w:rsidRPr="00000000" w14:paraId="00000026">
      <w:pPr>
        <w:pStyle w:val="Heading1"/>
        <w:rPr>
          <w:color w:val="000000"/>
          <w:u w:val="single"/>
        </w:rPr>
      </w:pPr>
      <w:bookmarkStart w:colFirst="0" w:colLast="0" w:name="_heading=h.30j0zll" w:id="3"/>
      <w:bookmarkEnd w:id="3"/>
      <w:r w:rsidDel="00000000" w:rsidR="00000000" w:rsidRPr="00000000">
        <w:rPr>
          <w:color w:val="000000"/>
          <w:u w:val="single"/>
          <w:rtl w:val="0"/>
        </w:rPr>
        <w:t xml:space="preserve">1. Aims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aims to: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how we’ll create an environment at our school where pupils learn best and love to do so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Summarise expectations to make sure everyone is committed to achieving a consistent approach to teaching and learning across our school</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Promote high expectations and </w:t>
      </w:r>
      <w:r w:rsidDel="00000000" w:rsidR="00000000" w:rsidRPr="00000000">
        <w:rPr>
          <w:sz w:val="22"/>
          <w:szCs w:val="22"/>
          <w:rtl w:val="0"/>
        </w:rPr>
        <w:t xml:space="preserve">raise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standards of achievement for all pupils in our school</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 pupils, parents and the wider school community in pupils’ learning and development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1"/>
        <w:rPr>
          <w:color w:val="000000"/>
          <w:u w:val="single"/>
        </w:rPr>
      </w:pPr>
      <w:bookmarkStart w:colFirst="0" w:colLast="0" w:name="_heading=h.fhja0nj4dqkn" w:id="4"/>
      <w:bookmarkEnd w:id="4"/>
      <w:r w:rsidDel="00000000" w:rsidR="00000000" w:rsidRPr="00000000">
        <w:rPr>
          <w:rtl w:val="0"/>
        </w:rPr>
      </w:r>
    </w:p>
    <w:p w:rsidR="00000000" w:rsidDel="00000000" w:rsidP="00000000" w:rsidRDefault="00000000" w:rsidRPr="00000000" w14:paraId="0000002E">
      <w:pPr>
        <w:pStyle w:val="Heading1"/>
        <w:rPr>
          <w:color w:val="000000"/>
          <w:u w:val="single"/>
        </w:rPr>
      </w:pPr>
      <w:bookmarkStart w:colFirst="0" w:colLast="0" w:name="_heading=h.1fob9te" w:id="5"/>
      <w:bookmarkEnd w:id="5"/>
      <w:r w:rsidDel="00000000" w:rsidR="00000000" w:rsidRPr="00000000">
        <w:rPr>
          <w:color w:val="000000"/>
          <w:u w:val="single"/>
          <w:rtl w:val="0"/>
        </w:rPr>
        <w:t xml:space="preserve">2. Our guiding principles </w:t>
      </w:r>
    </w:p>
    <w:p w:rsidR="00000000" w:rsidDel="00000000" w:rsidP="00000000" w:rsidRDefault="00000000" w:rsidRPr="00000000" w14:paraId="0000002F">
      <w:pPr>
        <w:spacing w:after="0" w:lineRule="auto"/>
        <w:jc w:val="center"/>
        <w:rPr>
          <w:color w:val="000000"/>
          <w:sz w:val="22"/>
          <w:szCs w:val="22"/>
        </w:rPr>
      </w:pPr>
      <w:r w:rsidDel="00000000" w:rsidR="00000000" w:rsidRPr="00000000">
        <w:rPr>
          <w:b w:val="1"/>
          <w:color w:val="000000"/>
          <w:sz w:val="22"/>
          <w:szCs w:val="22"/>
          <w:rtl w:val="0"/>
        </w:rPr>
        <w:t xml:space="preserve">Our Mission Statement:</w:t>
      </w:r>
      <w:r w:rsidDel="00000000" w:rsidR="00000000" w:rsidRPr="00000000">
        <w:rPr>
          <w:rtl w:val="0"/>
        </w:rPr>
      </w:r>
    </w:p>
    <w:p w:rsidR="00000000" w:rsidDel="00000000" w:rsidP="00000000" w:rsidRDefault="00000000" w:rsidRPr="00000000" w14:paraId="00000030">
      <w:pPr>
        <w:spacing w:after="0" w:lineRule="auto"/>
        <w:jc w:val="center"/>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31">
      <w:pPr>
        <w:spacing w:after="0" w:lineRule="auto"/>
        <w:jc w:val="center"/>
        <w:rPr>
          <w:sz w:val="22"/>
          <w:szCs w:val="22"/>
        </w:rPr>
      </w:pPr>
      <w:r w:rsidDel="00000000" w:rsidR="00000000" w:rsidRPr="00000000">
        <w:rPr>
          <w:sz w:val="22"/>
          <w:szCs w:val="22"/>
          <w:rtl w:val="0"/>
        </w:rPr>
        <w:t xml:space="preserve">At Waterloo Primary School, we support pupils to SHINE through:</w:t>
      </w:r>
    </w:p>
    <w:p w:rsidR="00000000" w:rsidDel="00000000" w:rsidP="00000000" w:rsidRDefault="00000000" w:rsidRPr="00000000" w14:paraId="00000032">
      <w:pPr>
        <w:spacing w:after="0" w:lineRule="auto"/>
        <w:jc w:val="center"/>
        <w:rPr>
          <w:sz w:val="22"/>
          <w:szCs w:val="22"/>
        </w:rPr>
      </w:pPr>
      <w:r w:rsidDel="00000000" w:rsidR="00000000" w:rsidRPr="00000000">
        <w:rPr>
          <w:rtl w:val="0"/>
        </w:rPr>
      </w:r>
    </w:p>
    <w:p w:rsidR="00000000" w:rsidDel="00000000" w:rsidP="00000000" w:rsidRDefault="00000000" w:rsidRPr="00000000" w14:paraId="00000033">
      <w:pPr>
        <w:spacing w:after="0" w:lineRule="auto"/>
        <w:jc w:val="center"/>
        <w:rPr>
          <w:sz w:val="22"/>
          <w:szCs w:val="22"/>
        </w:rPr>
      </w:pPr>
      <w:r w:rsidDel="00000000" w:rsidR="00000000" w:rsidRPr="00000000">
        <w:rPr>
          <w:color w:val="0000ff"/>
          <w:sz w:val="22"/>
          <w:szCs w:val="22"/>
          <w:rtl w:val="0"/>
        </w:rPr>
        <w:t xml:space="preserve">S</w:t>
      </w:r>
      <w:r w:rsidDel="00000000" w:rsidR="00000000" w:rsidRPr="00000000">
        <w:rPr>
          <w:sz w:val="22"/>
          <w:szCs w:val="22"/>
          <w:rtl w:val="0"/>
        </w:rPr>
        <w:t xml:space="preserve">ocial and emotional education</w:t>
      </w:r>
    </w:p>
    <w:p w:rsidR="00000000" w:rsidDel="00000000" w:rsidP="00000000" w:rsidRDefault="00000000" w:rsidRPr="00000000" w14:paraId="00000034">
      <w:pPr>
        <w:spacing w:after="0" w:lineRule="auto"/>
        <w:ind w:left="2880" w:firstLine="0"/>
        <w:jc w:val="left"/>
        <w:rPr>
          <w:sz w:val="22"/>
          <w:szCs w:val="22"/>
        </w:rPr>
      </w:pPr>
      <w:r w:rsidDel="00000000" w:rsidR="00000000" w:rsidRPr="00000000">
        <w:rPr>
          <w:sz w:val="22"/>
          <w:szCs w:val="22"/>
          <w:rtl w:val="0"/>
        </w:rPr>
        <w:t xml:space="preserve">        </w:t>
      </w:r>
      <w:r w:rsidDel="00000000" w:rsidR="00000000" w:rsidRPr="00000000">
        <w:rPr>
          <w:color w:val="0000ff"/>
          <w:sz w:val="22"/>
          <w:szCs w:val="22"/>
          <w:rtl w:val="0"/>
        </w:rPr>
        <w:t xml:space="preserve">H</w:t>
      </w:r>
      <w:r w:rsidDel="00000000" w:rsidR="00000000" w:rsidRPr="00000000">
        <w:rPr>
          <w:sz w:val="22"/>
          <w:szCs w:val="22"/>
          <w:rtl w:val="0"/>
        </w:rPr>
        <w:t xml:space="preserve">igh expectations</w:t>
      </w:r>
    </w:p>
    <w:p w:rsidR="00000000" w:rsidDel="00000000" w:rsidP="00000000" w:rsidRDefault="00000000" w:rsidRPr="00000000" w14:paraId="00000035">
      <w:pPr>
        <w:spacing w:after="0" w:lineRule="auto"/>
        <w:jc w:val="left"/>
        <w:rPr>
          <w:sz w:val="22"/>
          <w:szCs w:val="22"/>
        </w:rPr>
      </w:pPr>
      <w:r w:rsidDel="00000000" w:rsidR="00000000" w:rsidRPr="00000000">
        <w:rPr>
          <w:sz w:val="22"/>
          <w:szCs w:val="22"/>
          <w:rtl w:val="0"/>
        </w:rPr>
        <w:t xml:space="preserve">                                                       </w:t>
      </w:r>
      <w:r w:rsidDel="00000000" w:rsidR="00000000" w:rsidRPr="00000000">
        <w:rPr>
          <w:color w:val="0000ff"/>
          <w:sz w:val="22"/>
          <w:szCs w:val="22"/>
          <w:rtl w:val="0"/>
        </w:rPr>
        <w:t xml:space="preserve">I</w:t>
      </w:r>
      <w:r w:rsidDel="00000000" w:rsidR="00000000" w:rsidRPr="00000000">
        <w:rPr>
          <w:sz w:val="22"/>
          <w:szCs w:val="22"/>
          <w:rtl w:val="0"/>
        </w:rPr>
        <w:t xml:space="preserve">nclusivity</w:t>
      </w:r>
    </w:p>
    <w:p w:rsidR="00000000" w:rsidDel="00000000" w:rsidP="00000000" w:rsidRDefault="00000000" w:rsidRPr="00000000" w14:paraId="00000036">
      <w:pPr>
        <w:spacing w:after="0" w:lineRule="auto"/>
        <w:ind w:left="2880" w:firstLine="0"/>
        <w:jc w:val="left"/>
        <w:rPr>
          <w:sz w:val="22"/>
          <w:szCs w:val="22"/>
        </w:rPr>
      </w:pPr>
      <w:r w:rsidDel="00000000" w:rsidR="00000000" w:rsidRPr="00000000">
        <w:rPr>
          <w:sz w:val="22"/>
          <w:szCs w:val="22"/>
          <w:rtl w:val="0"/>
        </w:rPr>
        <w:t xml:space="preserve">        </w:t>
      </w:r>
      <w:r w:rsidDel="00000000" w:rsidR="00000000" w:rsidRPr="00000000">
        <w:rPr>
          <w:color w:val="0000ff"/>
          <w:sz w:val="22"/>
          <w:szCs w:val="22"/>
          <w:rtl w:val="0"/>
        </w:rPr>
        <w:t xml:space="preserve">N</w:t>
      </w:r>
      <w:r w:rsidDel="00000000" w:rsidR="00000000" w:rsidRPr="00000000">
        <w:rPr>
          <w:sz w:val="22"/>
          <w:szCs w:val="22"/>
          <w:rtl w:val="0"/>
        </w:rPr>
        <w:t xml:space="preserve">urturing growth</w:t>
      </w:r>
    </w:p>
    <w:p w:rsidR="00000000" w:rsidDel="00000000" w:rsidP="00000000" w:rsidRDefault="00000000" w:rsidRPr="00000000" w14:paraId="00000037">
      <w:pPr>
        <w:spacing w:after="0" w:lineRule="auto"/>
        <w:jc w:val="left"/>
        <w:rPr>
          <w:sz w:val="22"/>
          <w:szCs w:val="22"/>
        </w:rPr>
      </w:pPr>
      <w:r w:rsidDel="00000000" w:rsidR="00000000" w:rsidRPr="00000000">
        <w:rPr>
          <w:sz w:val="22"/>
          <w:szCs w:val="22"/>
          <w:rtl w:val="0"/>
        </w:rPr>
        <w:t xml:space="preserve">                                                       </w:t>
      </w:r>
      <w:r w:rsidDel="00000000" w:rsidR="00000000" w:rsidRPr="00000000">
        <w:rPr>
          <w:color w:val="0000ff"/>
          <w:sz w:val="22"/>
          <w:szCs w:val="22"/>
          <w:rtl w:val="0"/>
        </w:rPr>
        <w:t xml:space="preserve">E</w:t>
      </w:r>
      <w:r w:rsidDel="00000000" w:rsidR="00000000" w:rsidRPr="00000000">
        <w:rPr>
          <w:sz w:val="22"/>
          <w:szCs w:val="22"/>
          <w:rtl w:val="0"/>
        </w:rPr>
        <w:t xml:space="preserve">mpowering every learner</w:t>
      </w:r>
    </w:p>
    <w:p w:rsidR="00000000" w:rsidDel="00000000" w:rsidP="00000000" w:rsidRDefault="00000000" w:rsidRPr="00000000" w14:paraId="00000038">
      <w:pPr>
        <w:spacing w:after="0" w:lineRule="auto"/>
        <w:jc w:val="center"/>
        <w:rPr>
          <w:sz w:val="22"/>
          <w:szCs w:val="22"/>
        </w:rPr>
      </w:pPr>
      <w:r w:rsidDel="00000000" w:rsidR="00000000" w:rsidRPr="00000000">
        <w:rPr>
          <w:rtl w:val="0"/>
        </w:rPr>
      </w:r>
    </w:p>
    <w:p w:rsidR="00000000" w:rsidDel="00000000" w:rsidP="00000000" w:rsidRDefault="00000000" w:rsidRPr="00000000" w14:paraId="00000039">
      <w:pPr>
        <w:spacing w:after="0" w:lineRule="auto"/>
        <w:jc w:val="left"/>
        <w:rPr>
          <w:b w:val="1"/>
          <w:sz w:val="22"/>
          <w:szCs w:val="22"/>
        </w:rPr>
      </w:pPr>
      <w:r w:rsidDel="00000000" w:rsidR="00000000" w:rsidRPr="00000000">
        <w:rPr>
          <w:rtl w:val="0"/>
        </w:rPr>
      </w:r>
    </w:p>
    <w:p w:rsidR="00000000" w:rsidDel="00000000" w:rsidP="00000000" w:rsidRDefault="00000000" w:rsidRPr="00000000" w14:paraId="0000003A">
      <w:pPr>
        <w:spacing w:after="0" w:lineRule="auto"/>
        <w:jc w:val="center"/>
        <w:rPr>
          <w:b w:val="1"/>
          <w:sz w:val="22"/>
          <w:szCs w:val="22"/>
        </w:rPr>
      </w:pPr>
      <w:r w:rsidDel="00000000" w:rsidR="00000000" w:rsidRPr="00000000">
        <w:rPr>
          <w:rtl w:val="0"/>
        </w:rPr>
      </w:r>
    </w:p>
    <w:p w:rsidR="00000000" w:rsidDel="00000000" w:rsidP="00000000" w:rsidRDefault="00000000" w:rsidRPr="00000000" w14:paraId="0000003B">
      <w:pPr>
        <w:spacing w:after="0" w:lineRule="auto"/>
        <w:jc w:val="center"/>
        <w:rPr>
          <w:color w:val="000000"/>
          <w:sz w:val="22"/>
          <w:szCs w:val="22"/>
        </w:rPr>
      </w:pPr>
      <w:r w:rsidDel="00000000" w:rsidR="00000000" w:rsidRPr="00000000">
        <w:rPr>
          <w:b w:val="1"/>
          <w:color w:val="000000"/>
          <w:sz w:val="22"/>
          <w:szCs w:val="22"/>
          <w:rtl w:val="0"/>
        </w:rPr>
        <w:t xml:space="preserve">Our Values</w:t>
      </w:r>
      <w:r w:rsidDel="00000000" w:rsidR="00000000" w:rsidRPr="00000000">
        <w:rPr>
          <w:rtl w:val="0"/>
        </w:rPr>
      </w:r>
    </w:p>
    <w:p w:rsidR="00000000" w:rsidDel="00000000" w:rsidP="00000000" w:rsidRDefault="00000000" w:rsidRPr="00000000" w14:paraId="0000003C">
      <w:pPr>
        <w:spacing w:after="0" w:lineRule="auto"/>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3D">
      <w:pPr>
        <w:spacing w:after="0" w:lineRule="auto"/>
        <w:jc w:val="center"/>
        <w:rPr>
          <w:b w:val="1"/>
          <w:color w:val="1804d2"/>
          <w:sz w:val="22"/>
          <w:szCs w:val="22"/>
        </w:rPr>
      </w:pPr>
      <w:bookmarkStart w:colFirst="0" w:colLast="0" w:name="_heading=h.3znysh7" w:id="6"/>
      <w:bookmarkEnd w:id="6"/>
      <w:r w:rsidDel="00000000" w:rsidR="00000000" w:rsidRPr="00000000">
        <w:rPr>
          <w:b w:val="1"/>
          <w:color w:val="000000"/>
          <w:sz w:val="22"/>
          <w:szCs w:val="22"/>
          <w:rtl w:val="0"/>
        </w:rPr>
        <w:t xml:space="preserve">At Waterloo Primary School</w:t>
      </w:r>
      <w:r w:rsidDel="00000000" w:rsidR="00000000" w:rsidRPr="00000000">
        <w:rPr>
          <w:b w:val="1"/>
          <w:sz w:val="22"/>
          <w:szCs w:val="22"/>
          <w:rtl w:val="0"/>
        </w:rPr>
        <w:t xml:space="preserve">,</w:t>
      </w:r>
      <w:r w:rsidDel="00000000" w:rsidR="00000000" w:rsidRPr="00000000">
        <w:rPr>
          <w:b w:val="1"/>
          <w:color w:val="000000"/>
          <w:sz w:val="22"/>
          <w:szCs w:val="22"/>
          <w:rtl w:val="0"/>
        </w:rPr>
        <w:t xml:space="preserve"> we:</w:t>
      </w:r>
      <w:r w:rsidDel="00000000" w:rsidR="00000000" w:rsidRPr="00000000">
        <w:rPr>
          <w:rtl w:val="0"/>
        </w:rPr>
      </w:r>
    </w:p>
    <w:p w:rsidR="00000000" w:rsidDel="00000000" w:rsidP="00000000" w:rsidRDefault="00000000" w:rsidRPr="00000000" w14:paraId="0000003E">
      <w:pPr>
        <w:spacing w:after="0" w:lineRule="auto"/>
        <w:rPr>
          <w:color w:val="000000"/>
          <w:sz w:val="22"/>
          <w:szCs w:val="22"/>
        </w:rPr>
      </w:pPr>
      <w:r w:rsidDel="00000000" w:rsidR="00000000" w:rsidRPr="00000000">
        <w:rPr>
          <w:color w:val="000000"/>
          <w:sz w:val="25"/>
          <w:szCs w:val="25"/>
          <w:rtl w:val="0"/>
        </w:rPr>
        <w:t xml:space="preserve"> </w:t>
      </w:r>
      <w:r w:rsidDel="00000000" w:rsidR="00000000" w:rsidRPr="00000000">
        <w:rPr>
          <w:rtl w:val="0"/>
        </w:rPr>
      </w:r>
    </w:p>
    <w:p w:rsidR="00000000" w:rsidDel="00000000" w:rsidP="00000000" w:rsidRDefault="00000000" w:rsidRPr="00000000" w14:paraId="0000003F">
      <w:pPr>
        <w:spacing w:after="0" w:lineRule="auto"/>
        <w:jc w:val="center"/>
        <w:rPr>
          <w:b w:val="1"/>
          <w:color w:val="1804d2"/>
          <w:sz w:val="22"/>
          <w:szCs w:val="22"/>
        </w:rPr>
      </w:pPr>
      <w:bookmarkStart w:colFirst="0" w:colLast="0" w:name="_heading=h.2et92p0" w:id="7"/>
      <w:bookmarkEnd w:id="7"/>
      <w:r w:rsidDel="00000000" w:rsidR="00000000" w:rsidRPr="00000000">
        <w:rPr>
          <w:b w:val="1"/>
          <w:color w:val="1804d2"/>
          <w:sz w:val="22"/>
          <w:szCs w:val="22"/>
          <w:rtl w:val="0"/>
        </w:rPr>
        <w:t xml:space="preserve">Care</w:t>
      </w:r>
      <w:r w:rsidDel="00000000" w:rsidR="00000000" w:rsidRPr="00000000">
        <w:rPr>
          <w:b w:val="1"/>
          <w:color w:val="000000"/>
          <w:sz w:val="22"/>
          <w:szCs w:val="22"/>
          <w:rtl w:val="0"/>
        </w:rPr>
        <w:t xml:space="preserve"> for others and our world</w:t>
      </w:r>
      <w:r w:rsidDel="00000000" w:rsidR="00000000" w:rsidRPr="00000000">
        <w:rPr>
          <w:b w:val="1"/>
          <w:sz w:val="22"/>
          <w:szCs w:val="22"/>
          <w:rtl w:val="0"/>
        </w:rPr>
        <w:t xml:space="preserve">,</w:t>
      </w:r>
      <w:r w:rsidDel="00000000" w:rsidR="00000000" w:rsidRPr="00000000">
        <w:rPr>
          <w:b w:val="1"/>
          <w:color w:val="000000"/>
          <w:sz w:val="22"/>
          <w:szCs w:val="22"/>
          <w:rtl w:val="0"/>
        </w:rPr>
        <w:t xml:space="preserve"> and help everybody stay safe,</w:t>
      </w:r>
      <w:r w:rsidDel="00000000" w:rsidR="00000000" w:rsidRPr="00000000">
        <w:rPr>
          <w:rtl w:val="0"/>
        </w:rPr>
      </w:r>
    </w:p>
    <w:p w:rsidR="00000000" w:rsidDel="00000000" w:rsidP="00000000" w:rsidRDefault="00000000" w:rsidRPr="00000000" w14:paraId="00000040">
      <w:pPr>
        <w:spacing w:after="0" w:lineRule="auto"/>
        <w:jc w:val="center"/>
        <w:rPr>
          <w:b w:val="1"/>
          <w:color w:val="1804d2"/>
          <w:sz w:val="22"/>
          <w:szCs w:val="22"/>
        </w:rPr>
      </w:pPr>
      <w:bookmarkStart w:colFirst="0" w:colLast="0" w:name="_heading=h.tyjcwt" w:id="8"/>
      <w:bookmarkEnd w:id="8"/>
      <w:r w:rsidDel="00000000" w:rsidR="00000000" w:rsidRPr="00000000">
        <w:rPr>
          <w:b w:val="1"/>
          <w:color w:val="27ae60"/>
          <w:sz w:val="22"/>
          <w:szCs w:val="22"/>
          <w:rtl w:val="0"/>
        </w:rPr>
        <w:t xml:space="preserve">Encourage</w:t>
      </w:r>
      <w:r w:rsidDel="00000000" w:rsidR="00000000" w:rsidRPr="00000000">
        <w:rPr>
          <w:b w:val="1"/>
          <w:color w:val="000000"/>
          <w:sz w:val="22"/>
          <w:szCs w:val="22"/>
          <w:rtl w:val="0"/>
        </w:rPr>
        <w:t xml:space="preserve"> each other as we learn together,</w:t>
      </w:r>
      <w:r w:rsidDel="00000000" w:rsidR="00000000" w:rsidRPr="00000000">
        <w:rPr>
          <w:rtl w:val="0"/>
        </w:rPr>
      </w:r>
    </w:p>
    <w:p w:rsidR="00000000" w:rsidDel="00000000" w:rsidP="00000000" w:rsidRDefault="00000000" w:rsidRPr="00000000" w14:paraId="00000041">
      <w:pPr>
        <w:spacing w:after="0" w:lineRule="auto"/>
        <w:jc w:val="center"/>
        <w:rPr>
          <w:b w:val="1"/>
          <w:color w:val="1804d2"/>
          <w:sz w:val="22"/>
          <w:szCs w:val="22"/>
        </w:rPr>
      </w:pPr>
      <w:bookmarkStart w:colFirst="0" w:colLast="0" w:name="_heading=h.3dy6vkm" w:id="9"/>
      <w:bookmarkEnd w:id="9"/>
      <w:r w:rsidDel="00000000" w:rsidR="00000000" w:rsidRPr="00000000">
        <w:rPr>
          <w:b w:val="1"/>
          <w:color w:val="e74c3c"/>
          <w:sz w:val="22"/>
          <w:szCs w:val="22"/>
          <w:rtl w:val="0"/>
        </w:rPr>
        <w:t xml:space="preserve">Listen</w:t>
      </w:r>
      <w:r w:rsidDel="00000000" w:rsidR="00000000" w:rsidRPr="00000000">
        <w:rPr>
          <w:b w:val="1"/>
          <w:color w:val="000000"/>
          <w:sz w:val="22"/>
          <w:szCs w:val="22"/>
          <w:rtl w:val="0"/>
        </w:rPr>
        <w:t xml:space="preserve"> and welcome the opinions of others,</w:t>
      </w:r>
      <w:r w:rsidDel="00000000" w:rsidR="00000000" w:rsidRPr="00000000">
        <w:rPr>
          <w:rtl w:val="0"/>
        </w:rPr>
      </w:r>
    </w:p>
    <w:p w:rsidR="00000000" w:rsidDel="00000000" w:rsidP="00000000" w:rsidRDefault="00000000" w:rsidRPr="00000000" w14:paraId="00000042">
      <w:pPr>
        <w:spacing w:after="0" w:lineRule="auto"/>
        <w:jc w:val="center"/>
        <w:rPr>
          <w:b w:val="1"/>
          <w:color w:val="1804d2"/>
          <w:sz w:val="22"/>
          <w:szCs w:val="22"/>
        </w:rPr>
      </w:pPr>
      <w:bookmarkStart w:colFirst="0" w:colLast="0" w:name="_heading=h.1t3h5sf" w:id="10"/>
      <w:bookmarkEnd w:id="10"/>
      <w:r w:rsidDel="00000000" w:rsidR="00000000" w:rsidRPr="00000000">
        <w:rPr>
          <w:b w:val="1"/>
          <w:color w:val="ff8c00"/>
          <w:sz w:val="22"/>
          <w:szCs w:val="22"/>
          <w:rtl w:val="0"/>
        </w:rPr>
        <w:t xml:space="preserve">Value</w:t>
      </w:r>
      <w:r w:rsidDel="00000000" w:rsidR="00000000" w:rsidRPr="00000000">
        <w:rPr>
          <w:b w:val="1"/>
          <w:color w:val="000000"/>
          <w:sz w:val="22"/>
          <w:szCs w:val="22"/>
          <w:rtl w:val="0"/>
        </w:rPr>
        <w:t xml:space="preserve"> everyone and everything, </w:t>
      </w:r>
      <w:r w:rsidDel="00000000" w:rsidR="00000000" w:rsidRPr="00000000">
        <w:rPr>
          <w:rtl w:val="0"/>
        </w:rPr>
      </w:r>
    </w:p>
    <w:p w:rsidR="00000000" w:rsidDel="00000000" w:rsidP="00000000" w:rsidRDefault="00000000" w:rsidRPr="00000000" w14:paraId="00000043">
      <w:pPr>
        <w:spacing w:after="0" w:lineRule="auto"/>
        <w:jc w:val="center"/>
        <w:rPr>
          <w:b w:val="1"/>
          <w:color w:val="1804d2"/>
          <w:sz w:val="22"/>
          <w:szCs w:val="22"/>
        </w:rPr>
      </w:pPr>
      <w:bookmarkStart w:colFirst="0" w:colLast="0" w:name="_heading=h.4d34og8" w:id="11"/>
      <w:bookmarkEnd w:id="11"/>
      <w:r w:rsidDel="00000000" w:rsidR="00000000" w:rsidRPr="00000000">
        <w:rPr>
          <w:b w:val="1"/>
          <w:color w:val="f1c40f"/>
          <w:sz w:val="22"/>
          <w:szCs w:val="22"/>
          <w:rtl w:val="0"/>
        </w:rPr>
        <w:t xml:space="preserve">Try</w:t>
      </w:r>
      <w:r w:rsidDel="00000000" w:rsidR="00000000" w:rsidRPr="00000000">
        <w:rPr>
          <w:b w:val="1"/>
          <w:color w:val="000000"/>
          <w:sz w:val="22"/>
          <w:szCs w:val="22"/>
          <w:rtl w:val="0"/>
        </w:rPr>
        <w:t xml:space="preserve"> our best in all things and never give up,</w:t>
      </w:r>
      <w:r w:rsidDel="00000000" w:rsidR="00000000" w:rsidRPr="00000000">
        <w:rPr>
          <w:rtl w:val="0"/>
        </w:rPr>
      </w:r>
    </w:p>
    <w:p w:rsidR="00000000" w:rsidDel="00000000" w:rsidP="00000000" w:rsidRDefault="00000000" w:rsidRPr="00000000" w14:paraId="00000044">
      <w:pPr>
        <w:spacing w:after="0" w:lineRule="auto"/>
        <w:jc w:val="center"/>
        <w:rPr>
          <w:b w:val="1"/>
          <w:color w:val="1804d2"/>
          <w:sz w:val="22"/>
          <w:szCs w:val="22"/>
        </w:rPr>
      </w:pPr>
      <w:bookmarkStart w:colFirst="0" w:colLast="0" w:name="_heading=h.2s8eyo1" w:id="12"/>
      <w:bookmarkEnd w:id="12"/>
      <w:r w:rsidDel="00000000" w:rsidR="00000000" w:rsidRPr="00000000">
        <w:rPr>
          <w:b w:val="1"/>
          <w:color w:val="8e44ad"/>
          <w:sz w:val="22"/>
          <w:szCs w:val="22"/>
          <w:rtl w:val="0"/>
        </w:rPr>
        <w:t xml:space="preserve">Respect</w:t>
      </w:r>
      <w:r w:rsidDel="00000000" w:rsidR="00000000" w:rsidRPr="00000000">
        <w:rPr>
          <w:b w:val="1"/>
          <w:color w:val="000000"/>
          <w:sz w:val="22"/>
          <w:szCs w:val="22"/>
          <w:rtl w:val="0"/>
        </w:rPr>
        <w:t xml:space="preserve"> everybody and everything,</w:t>
      </w:r>
      <w:r w:rsidDel="00000000" w:rsidR="00000000" w:rsidRPr="00000000">
        <w:rPr>
          <w:rtl w:val="0"/>
        </w:rPr>
      </w:r>
    </w:p>
    <w:p w:rsidR="00000000" w:rsidDel="00000000" w:rsidP="00000000" w:rsidRDefault="00000000" w:rsidRPr="00000000" w14:paraId="00000045">
      <w:pPr>
        <w:jc w:val="center"/>
        <w:rPr>
          <w:b w:val="1"/>
          <w:color w:val="1804d2"/>
          <w:sz w:val="22"/>
          <w:szCs w:val="22"/>
        </w:rPr>
      </w:pPr>
      <w:bookmarkStart w:colFirst="0" w:colLast="0" w:name="_heading=h.17dp8vu" w:id="13"/>
      <w:bookmarkEnd w:id="13"/>
      <w:r w:rsidDel="00000000" w:rsidR="00000000" w:rsidRPr="00000000">
        <w:rPr>
          <w:b w:val="1"/>
          <w:color w:val="ff00ff"/>
          <w:sz w:val="22"/>
          <w:szCs w:val="22"/>
          <w:rtl w:val="0"/>
        </w:rPr>
        <w:t xml:space="preserve">Forgive</w:t>
      </w:r>
      <w:r w:rsidDel="00000000" w:rsidR="00000000" w:rsidRPr="00000000">
        <w:rPr>
          <w:b w:val="1"/>
          <w:color w:val="000000"/>
          <w:sz w:val="22"/>
          <w:szCs w:val="22"/>
          <w:rtl w:val="0"/>
        </w:rPr>
        <w:t xml:space="preserve"> each other!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Pupils learn best at our school when they: </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their basic physical needs met </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Feel secure, safe and valued</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Feel a sense of belonging to the group</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engaged and motivated</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see the relevance of what they are doing</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what outcome is intended</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link what they are doing to other experiences</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the task</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the physical space and the tools needed</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access to the necessary materials</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not disrupted or distracted by others</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work with others or on their own, depending on the task</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guided, taught or helped in appropriate ways at appropriate times</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w:t>
      </w:r>
      <w:r w:rsidDel="00000000" w:rsidR="00000000" w:rsidRPr="00000000">
        <w:rPr>
          <w:sz w:val="22"/>
          <w:szCs w:val="22"/>
          <w:rtl w:val="0"/>
        </w:rPr>
        <w:t xml:space="preserve">practise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 they are learning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apply the learning in both familiar and new contexts</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persevere when learning is hard</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manage their emotions if things are not going well</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Recognise that all learners make mistakes</w:t>
      </w:r>
      <w:r w:rsidDel="00000000" w:rsidR="00000000" w:rsidRPr="00000000">
        <w:rPr>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mistakes can help us learn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pStyle w:val="Heading1"/>
        <w:rPr>
          <w:color w:val="000000"/>
          <w:u w:val="single"/>
        </w:rPr>
      </w:pPr>
      <w:bookmarkStart w:colFirst="0" w:colLast="0" w:name="_heading=h.f7x7fp92yxf6" w:id="14"/>
      <w:bookmarkEnd w:id="14"/>
      <w:r w:rsidDel="00000000" w:rsidR="00000000" w:rsidRPr="00000000">
        <w:rPr>
          <w:rtl w:val="0"/>
        </w:rPr>
      </w:r>
    </w:p>
    <w:p w:rsidR="00000000" w:rsidDel="00000000" w:rsidP="00000000" w:rsidRDefault="00000000" w:rsidRPr="00000000" w14:paraId="0000005D">
      <w:pPr>
        <w:pStyle w:val="Heading1"/>
        <w:rPr>
          <w:color w:val="000000"/>
          <w:u w:val="single"/>
        </w:rPr>
      </w:pPr>
      <w:bookmarkStart w:colFirst="0" w:colLast="0" w:name="_heading=h.3rdcrjn" w:id="15"/>
      <w:bookmarkEnd w:id="15"/>
      <w:r w:rsidDel="00000000" w:rsidR="00000000" w:rsidRPr="00000000">
        <w:rPr>
          <w:color w:val="000000"/>
          <w:u w:val="single"/>
          <w:rtl w:val="0"/>
        </w:rPr>
        <w:t xml:space="preserve">3. Roles and responsibilities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Teaching and learning </w:t>
      </w:r>
      <w:r w:rsidDel="00000000" w:rsidR="00000000" w:rsidRPr="00000000">
        <w:rPr>
          <w:sz w:val="22"/>
          <w:szCs w:val="22"/>
          <w:rtl w:val="0"/>
        </w:rPr>
        <w:t xml:space="preserve">in our school 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shared responsibility, and everyone in our school community has an important role to play.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a home school agreement that is signed by all parents and pupils when they join the Waterloo family.</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color w:val="12263f"/>
          <w:sz w:val="24"/>
          <w:szCs w:val="24"/>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how we will create the above conditions for pupils’ learning at all times: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3.1 Teachers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Teachers at our school will:  </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the expectations for teaching and professional conduct as set out in the </w:t>
      </w:r>
      <w:hyperlink r:id="rId8">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Teachers’ Standards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Actively engage parents/carers in their child’s learning in a range of ways: written, verbal and practical</w:t>
      </w:r>
      <w:r w:rsidDel="00000000" w:rsidR="00000000" w:rsidRPr="00000000">
        <w:rPr>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including clearly communicating the purpose of home learning </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 parents/carers on pupils’ progress termly and produce an annual written report on their child’s progress</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 the expectations set out in the following policies: curriculum policy, behaviour policy, assessment policy and marking and feedback policy</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3.2 Support staff</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staff at our school will:  </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pupils well and differentiate support to meet their individual learning needs </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teaching and learning with flexibility and resourcefulness </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agreed assessment for learning strategies </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effective marking and feedback as required </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Engage in providing inspiring lessons and learning opportunities</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Feedback observations of pupils to teachers </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questions to make sure they’ve understood expectations for learning </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and use resources to support learning </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high expectations and celebrate achievement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and model themselves as learners </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 the expectations set out in the following policies: curriculum policy, behaviour policy, assessment policy and marking and feedback policy</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3.3 Subject leaders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leaders at our school will: </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 to create well-sequenced, broad and balanced curriculum plans that build knowledge and skills </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Sequence lessons in a way that allows pupils to make good progress from their starting points </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their budget effectively to resource their subject, providing teachers with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necessary resources for learning </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Drive improvement in their subject/phase, working with teachers to identify any challenges </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Timetable their subject to allocate time for pupils to: </w:t>
      </w:r>
    </w:p>
    <w:p w:rsidR="00000000" w:rsidDel="00000000" w:rsidP="00000000" w:rsidRDefault="00000000" w:rsidRPr="00000000" w14:paraId="0000007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Achieve breadth and depth </w:t>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Fully understand the topic </w:t>
      </w:r>
    </w:p>
    <w:p w:rsidR="00000000" w:rsidDel="00000000" w:rsidP="00000000" w:rsidRDefault="00000000" w:rsidRPr="00000000" w14:paraId="0000007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excellence </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Moderate progress across their subject/phase by, for example, systematically reviewing progress against a range of evidence and reviewing qualitative and quantitative performance data </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Improve on weaknesses identified in their monitoring activities  </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and share clear intentions for their subject/phase  </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Encourage teachers to share ideas, resources and good practice </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 the expectations set out in the following policies: curriculum policy, behaviour policy, assessment policy and marking and feedback policy</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3.4 Senior leaders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Senior leaders at our school will: </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clear and ambitious vision for providing high-quality, inclusive education to all</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Celebrate achievement and have high expectations for everyone</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Hold staff and pupils to account for their teaching and learning </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 and evaluate strategies to secure high-quality teaching and learning across the school </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 resources to support high-quality teaching and learning </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support and guidance to other staff through coaching and mentoring</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Input and monitor the impact of continuing professional development (CPD) opportunities to improve staff’s practice and subject knowledge</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Promote </w:t>
      </w:r>
      <w:r w:rsidDel="00000000" w:rsidR="00000000" w:rsidRPr="00000000">
        <w:rPr>
          <w:sz w:val="22"/>
          <w:szCs w:val="22"/>
          <w:rtl w:val="0"/>
        </w:rPr>
        <w:t xml:space="preserve">teamwork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all levels, for example</w:t>
      </w:r>
      <w:r w:rsidDel="00000000" w:rsidR="00000000" w:rsidRPr="00000000">
        <w:rPr>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buddying teachers up to support one another where appropriate  </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underachievement and intervene promptly </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 the expectations set out in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3.5 Pupils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Pupils at our school will: </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responsibility for their own learning, and support the learning of others</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 expectations for good behaviour for learning at all times, respecting the rights of others to learn </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 all lessons on time and be ready to learn, with any necessary equipment for the lesson </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curious, ambitious, engaged and confident learners </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their targets and how to improve </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Put maximum effort and focus into their work</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 home learning activities as required</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 the expectations set out in the following policies: curriculum policy, behaviour policy, assessment policy and marking and feedback policy</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3.6 Parents and carers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and carers of pupils at our school will: </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Value learning </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Encourage their child as a learner</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their child is ready and able to learn every day </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good attendance </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Participate in discussions about their child’s progress and attainment</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Communicate with the school to share information promptly </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resources as required to support learning </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Encourage their child to take responsibility for their own learning </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and give importance to home learning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3.7 Governors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Governors at our school will: </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 that resources and funding are allocated effectively to support the school’s approach to teaching and learning </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 the impact of teaching and learning strategies on pupils’ progress and attainment </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 the effectiveness of this policy and hold the headteacher to account for its implementation</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other school policies promote high-quality teaching, and that these are being implemented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pStyle w:val="Heading1"/>
        <w:rPr>
          <w:color w:val="000000"/>
          <w:u w:val="single"/>
        </w:rPr>
      </w:pPr>
      <w:bookmarkStart w:colFirst="0" w:colLast="0" w:name="_heading=h.diccgzp74ph7" w:id="16"/>
      <w:bookmarkEnd w:id="16"/>
      <w:r w:rsidDel="00000000" w:rsidR="00000000" w:rsidRPr="00000000">
        <w:rPr>
          <w:rtl w:val="0"/>
        </w:rPr>
      </w:r>
    </w:p>
    <w:p w:rsidR="00000000" w:rsidDel="00000000" w:rsidP="00000000" w:rsidRDefault="00000000" w:rsidRPr="00000000" w14:paraId="000000AD">
      <w:pPr>
        <w:pStyle w:val="Heading1"/>
        <w:rPr>
          <w:color w:val="000000"/>
          <w:u w:val="single"/>
        </w:rPr>
      </w:pPr>
      <w:bookmarkStart w:colFirst="0" w:colLast="0" w:name="_heading=h.26in1rg" w:id="17"/>
      <w:bookmarkEnd w:id="17"/>
      <w:r w:rsidDel="00000000" w:rsidR="00000000" w:rsidRPr="00000000">
        <w:rPr>
          <w:color w:val="000000"/>
          <w:u w:val="single"/>
          <w:rtl w:val="0"/>
        </w:rPr>
        <w:t xml:space="preserve">4. Planning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AF">
      <w:pPr>
        <w:spacing w:after="280" w:before="280" w:lineRule="auto"/>
        <w:rPr>
          <w:sz w:val="22"/>
          <w:szCs w:val="22"/>
        </w:rPr>
      </w:pPr>
      <w:r w:rsidDel="00000000" w:rsidR="00000000" w:rsidRPr="00000000">
        <w:rPr>
          <w:sz w:val="22"/>
          <w:szCs w:val="22"/>
          <w:rtl w:val="0"/>
        </w:rPr>
        <w:t xml:space="preserve">We are committed to developing pupils’ academic resilience, to enable them to access and fully engage with the progressive and connected curriculum we provide. With our pupils’ wellbeing at the forefront, we deliver a curriculum which fulfils all statutory requirements. Teaching and learning opportunities are thoughtfully mapped to enable pupils to develop the necessary knowledge, understanding and skills to contribute successfully in the modern world. Pupils revisit, apply and deepen their learning within and across subject areas, whilst maintaining each subject as an independent discipline, with its own unique set of skills.</w:t>
      </w:r>
    </w:p>
    <w:p w:rsidR="00000000" w:rsidDel="00000000" w:rsidP="00000000" w:rsidRDefault="00000000" w:rsidRPr="00000000" w14:paraId="000000B0">
      <w:pPr>
        <w:spacing w:after="280" w:before="280" w:lineRule="auto"/>
        <w:rPr>
          <w:sz w:val="22"/>
          <w:szCs w:val="22"/>
        </w:rPr>
      </w:pPr>
      <w:r w:rsidDel="00000000" w:rsidR="00000000" w:rsidRPr="00000000">
        <w:rPr>
          <w:sz w:val="22"/>
          <w:szCs w:val="22"/>
          <w:rtl w:val="0"/>
        </w:rPr>
        <w:t xml:space="preserve">Our local area is diverse, with easy access to a wealth of stimulating learning opportunities. Through purposeful community links, our pupils are encouraged to embrace diversity and to make positive contributions. By taking learning outside of the classroom, we aim for pupils to recognise, value and engage with the rich cultural heritage which surrounds them. </w:t>
      </w:r>
    </w:p>
    <w:p w:rsidR="00000000" w:rsidDel="00000000" w:rsidP="00000000" w:rsidRDefault="00000000" w:rsidRPr="00000000" w14:paraId="000000B1">
      <w:pPr>
        <w:spacing w:after="280" w:before="280" w:lineRule="auto"/>
        <w:rPr>
          <w:sz w:val="22"/>
          <w:szCs w:val="22"/>
        </w:rPr>
      </w:pPr>
      <w:r w:rsidDel="00000000" w:rsidR="00000000" w:rsidRPr="00000000">
        <w:rPr>
          <w:sz w:val="22"/>
          <w:szCs w:val="22"/>
          <w:rtl w:val="0"/>
        </w:rPr>
        <w:t xml:space="preserve">We believe that British values are fundamental to cohesion and successful participation in society, and we promote these values throughout our curriculum.   </w:t>
      </w:r>
    </w:p>
    <w:p w:rsidR="00000000" w:rsidDel="00000000" w:rsidP="00000000" w:rsidRDefault="00000000" w:rsidRPr="00000000" w14:paraId="000000B2">
      <w:pPr>
        <w:spacing w:after="280" w:before="280" w:lineRule="auto"/>
        <w:rPr>
          <w:sz w:val="22"/>
          <w:szCs w:val="22"/>
        </w:rPr>
      </w:pPr>
      <w:r w:rsidDel="00000000" w:rsidR="00000000" w:rsidRPr="00000000">
        <w:rPr>
          <w:sz w:val="22"/>
          <w:szCs w:val="22"/>
          <w:rtl w:val="0"/>
        </w:rPr>
        <w:t xml:space="preserve">Educating and empowering our children to make good decisions and to know how and when to seek help is paramount to safeguarding, and our curriculum is designed to reflect this. We support children to understand the importance of, and have the ability to care for themselves and other community members. We aim to alert our children to potential risks, without making them apprehensive or fearful of their surroundings.</w:t>
      </w:r>
    </w:p>
    <w:p w:rsidR="00000000" w:rsidDel="00000000" w:rsidP="00000000" w:rsidRDefault="00000000" w:rsidRPr="00000000" w14:paraId="000000B3">
      <w:pPr>
        <w:spacing w:after="280" w:before="280" w:lineRule="auto"/>
        <w:rPr>
          <w:sz w:val="22"/>
          <w:szCs w:val="22"/>
        </w:rPr>
      </w:pPr>
      <w:r w:rsidDel="00000000" w:rsidR="00000000" w:rsidRPr="00000000">
        <w:rPr>
          <w:sz w:val="22"/>
          <w:szCs w:val="22"/>
          <w:rtl w:val="0"/>
        </w:rPr>
        <w:t xml:space="preserve">We recognise that our children reflect our socially diverse community and consider it crucial for them to develop a strong vocabulary that enables them to articulate their opinions, academic understanding and emotions. Key vocabulary is mapped across the curriculum; opportunities to revisit and embed learnt vocabulary are planned. Key knowledge and vocabulary for units of work are shared with families to further consolidate learning. </w:t>
      </w:r>
    </w:p>
    <w:p w:rsidR="00000000" w:rsidDel="00000000" w:rsidP="00000000" w:rsidRDefault="00000000" w:rsidRPr="00000000" w14:paraId="000000B4">
      <w:pPr>
        <w:spacing w:after="280" w:before="280" w:lineRule="auto"/>
        <w:rPr>
          <w:sz w:val="22"/>
          <w:szCs w:val="22"/>
        </w:rPr>
      </w:pPr>
      <w:r w:rsidDel="00000000" w:rsidR="00000000" w:rsidRPr="00000000">
        <w:rPr>
          <w:sz w:val="22"/>
          <w:szCs w:val="22"/>
          <w:rtl w:val="0"/>
        </w:rPr>
        <w:t xml:space="preserve">We regard reading as an essential building block for learning across all subject areas. Taught reading skills are embedded and applied across our curriculum. Provision of resources, along with supportive teaching, immerses children in a wealth of literature. This promotes independent learning and curiosity to expand on what they learn in the classroom. Opportunities to develop speaking and listening skills are planned across subject areas. Questioning, tasks and resources are skilfully planned to scaffold and challenge, ensuring every child, whatever their starting point, can deepen their understanding.</w:t>
      </w:r>
    </w:p>
    <w:p w:rsidR="00000000" w:rsidDel="00000000" w:rsidP="00000000" w:rsidRDefault="00000000" w:rsidRPr="00000000" w14:paraId="000000B5">
      <w:pPr>
        <w:spacing w:after="280" w:before="280" w:lineRule="auto"/>
        <w:rPr>
          <w:sz w:val="22"/>
          <w:szCs w:val="22"/>
        </w:rPr>
      </w:pPr>
      <w:r w:rsidDel="00000000" w:rsidR="00000000" w:rsidRPr="00000000">
        <w:rPr>
          <w:sz w:val="22"/>
          <w:szCs w:val="22"/>
          <w:rtl w:val="0"/>
        </w:rPr>
        <w:t xml:space="preserve">Our aim is for each child to confidently enter the next stage of their education with the necessary skills, knowledge and mindset to reach their academic potential and to thrive, knowing and understanding their place in the world and their importance and value to society as global citizens.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policies and our curriculum overview are accessible on our website.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Lessons will be planned well to ensure good short-, medium- and long-term progress. </w:t>
      </w:r>
    </w:p>
    <w:p w:rsidR="00000000" w:rsidDel="00000000" w:rsidP="00000000" w:rsidRDefault="00000000" w:rsidRPr="00000000" w14:paraId="000000B9">
      <w:pPr>
        <w:rPr>
          <w:sz w:val="22"/>
          <w:szCs w:val="22"/>
        </w:rPr>
      </w:pPr>
      <w:r w:rsidDel="00000000" w:rsidR="00000000" w:rsidRPr="00000000">
        <w:rPr>
          <w:rtl w:val="0"/>
        </w:rPr>
      </w:r>
    </w:p>
    <w:p w:rsidR="00000000" w:rsidDel="00000000" w:rsidP="00000000" w:rsidRDefault="00000000" w:rsidRPr="00000000" w14:paraId="000000BA">
      <w:pPr>
        <w:rPr>
          <w:sz w:val="22"/>
          <w:szCs w:val="22"/>
        </w:rPr>
      </w:pPr>
      <w:r w:rsidDel="00000000" w:rsidR="00000000" w:rsidRPr="00000000">
        <w:rPr>
          <w:sz w:val="22"/>
          <w:szCs w:val="22"/>
          <w:rtl w:val="0"/>
        </w:rPr>
        <w:t xml:space="preserve">See our EYFS policy for more details on our school’s teaching and learning in the early years.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pStyle w:val="Heading1"/>
        <w:rPr>
          <w:color w:val="000000"/>
          <w:u w:val="single"/>
        </w:rPr>
      </w:pPr>
      <w:bookmarkStart w:colFirst="0" w:colLast="0" w:name="_heading=h.h6gp1d9n6m6e" w:id="18"/>
      <w:bookmarkEnd w:id="18"/>
      <w:r w:rsidDel="00000000" w:rsidR="00000000" w:rsidRPr="00000000">
        <w:rPr>
          <w:rtl w:val="0"/>
        </w:rPr>
      </w:r>
    </w:p>
    <w:p w:rsidR="00000000" w:rsidDel="00000000" w:rsidP="00000000" w:rsidRDefault="00000000" w:rsidRPr="00000000" w14:paraId="000000BD">
      <w:pPr>
        <w:pStyle w:val="Heading1"/>
        <w:rPr>
          <w:color w:val="000000"/>
          <w:u w:val="single"/>
        </w:rPr>
      </w:pPr>
      <w:bookmarkStart w:colFirst="0" w:colLast="0" w:name="_heading=h.lnxbz9" w:id="19"/>
      <w:bookmarkEnd w:id="19"/>
      <w:r w:rsidDel="00000000" w:rsidR="00000000" w:rsidRPr="00000000">
        <w:rPr>
          <w:color w:val="000000"/>
          <w:u w:val="single"/>
          <w:rtl w:val="0"/>
        </w:rPr>
        <w:t xml:space="preserve">5. Learning environment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pupils are at school, learning will take place in </w:t>
      </w:r>
      <w:r w:rsidDel="00000000" w:rsidR="00000000" w:rsidRPr="00000000">
        <w:rPr>
          <w:sz w:val="22"/>
          <w:szCs w:val="22"/>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range of environments that we have both indoors and outdoors across the school.</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spaces will be kept safe, clean and ready for pupils to use them.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will be arranged to promote learning through: </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Clearly labelled, comfortable and attractive zones such as reading corners and quiet areas</w:t>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Posters of material pupils have previously learned about and can identify</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Accessible resources for learning</w:t>
      </w:r>
      <w:r w:rsidDel="00000000" w:rsidR="00000000" w:rsidRPr="00000000">
        <w:rPr>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such as books, worksheets and other equipment </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seating layout that allows everyone to see the board and participate </w:t>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Displays that celebrate and support pupils’ learning</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C7">
      <w:pPr>
        <w:pStyle w:val="Heading1"/>
        <w:rPr>
          <w:color w:val="000000"/>
          <w:u w:val="single"/>
        </w:rPr>
      </w:pPr>
      <w:bookmarkStart w:colFirst="0" w:colLast="0" w:name="_heading=h.js24f2d1slmx" w:id="20"/>
      <w:bookmarkEnd w:id="20"/>
      <w:r w:rsidDel="00000000" w:rsidR="00000000" w:rsidRPr="00000000">
        <w:rPr>
          <w:rtl w:val="0"/>
        </w:rPr>
      </w:r>
    </w:p>
    <w:p w:rsidR="00000000" w:rsidDel="00000000" w:rsidP="00000000" w:rsidRDefault="00000000" w:rsidRPr="00000000" w14:paraId="000000C8">
      <w:pPr>
        <w:pStyle w:val="Heading1"/>
        <w:rPr>
          <w:color w:val="000000"/>
          <w:u w:val="single"/>
        </w:rPr>
      </w:pPr>
      <w:bookmarkStart w:colFirst="0" w:colLast="0" w:name="_heading=h.ruxw8mr8unm" w:id="21"/>
      <w:bookmarkEnd w:id="21"/>
      <w:r w:rsidDel="00000000" w:rsidR="00000000" w:rsidRPr="00000000">
        <w:rPr>
          <w:rtl w:val="0"/>
        </w:rPr>
      </w:r>
    </w:p>
    <w:p w:rsidR="00000000" w:rsidDel="00000000" w:rsidP="00000000" w:rsidRDefault="00000000" w:rsidRPr="00000000" w14:paraId="000000C9">
      <w:pPr>
        <w:pStyle w:val="Heading1"/>
        <w:rPr>
          <w:color w:val="000000"/>
          <w:u w:val="single"/>
        </w:rPr>
      </w:pPr>
      <w:bookmarkStart w:colFirst="0" w:colLast="0" w:name="_heading=h.853tztoj1hs9" w:id="22"/>
      <w:bookmarkEnd w:id="22"/>
      <w:r w:rsidDel="00000000" w:rsidR="00000000" w:rsidRPr="00000000">
        <w:rPr>
          <w:rtl w:val="0"/>
        </w:rPr>
      </w:r>
    </w:p>
    <w:p w:rsidR="00000000" w:rsidDel="00000000" w:rsidP="00000000" w:rsidRDefault="00000000" w:rsidRPr="00000000" w14:paraId="000000CA">
      <w:pPr>
        <w:pStyle w:val="Heading1"/>
        <w:rPr>
          <w:color w:val="000000"/>
          <w:u w:val="single"/>
        </w:rPr>
      </w:pPr>
      <w:bookmarkStart w:colFirst="0" w:colLast="0" w:name="_heading=h.35nkun2" w:id="23"/>
      <w:bookmarkEnd w:id="23"/>
      <w:r w:rsidDel="00000000" w:rsidR="00000000" w:rsidRPr="00000000">
        <w:rPr>
          <w:color w:val="000000"/>
          <w:u w:val="single"/>
          <w:rtl w:val="0"/>
        </w:rPr>
        <w:t xml:space="preserve">6. Adaptive teaching </w:t>
      </w:r>
    </w:p>
    <w:p w:rsidR="00000000" w:rsidDel="00000000" w:rsidP="00000000" w:rsidRDefault="00000000" w:rsidRPr="00000000" w14:paraId="000000CB">
      <w:pPr>
        <w:rPr>
          <w:sz w:val="22"/>
          <w:szCs w:val="22"/>
        </w:rPr>
      </w:pPr>
      <w:r w:rsidDel="00000000" w:rsidR="00000000" w:rsidRPr="00000000">
        <w:rPr>
          <w:sz w:val="22"/>
          <w:szCs w:val="22"/>
          <w:rtl w:val="0"/>
        </w:rPr>
        <w:t xml:space="preserve">Teaching and learning at our school will take the backgrounds, needs and abilities of all pupils into account. We will adapt teaching and  learning provision to cater to the needs of all of our pupils, including: </w:t>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Pupils with special educational needs and disabilities (SEND) </w:t>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Pupils with English as an additional language (EAL)</w:t>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Disadvantaged pupils </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Pupils </w:t>
      </w:r>
      <w:r w:rsidDel="00000000" w:rsidR="00000000" w:rsidRPr="00000000">
        <w:rPr>
          <w:sz w:val="22"/>
          <w:szCs w:val="22"/>
          <w:rtl w:val="0"/>
        </w:rPr>
        <w:t xml:space="preserve">who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most able/rapid graspers </w:t>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support staff effectively to provide extra support </w:t>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with our SEN co-ordinator (SENCO), our pupils with SEND, and their parents to establish the appropriate level of material to support these pupils to make good progress </w:t>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ability groupings for certain subjects where appropriate  </w:t>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writing frames and word banks</w:t>
      </w:r>
    </w:p>
    <w:p w:rsidR="00000000" w:rsidDel="00000000" w:rsidP="00000000" w:rsidRDefault="00000000" w:rsidRPr="00000000" w14:paraId="000000D4">
      <w:pPr>
        <w:pStyle w:val="Heading1"/>
        <w:rPr>
          <w:b w:val="0"/>
          <w:color w:val="000000"/>
          <w:sz w:val="22"/>
          <w:szCs w:val="22"/>
        </w:rPr>
      </w:pPr>
      <w:bookmarkStart w:colFirst="0" w:colLast="0" w:name="_heading=h.1ksv4uv" w:id="24"/>
      <w:bookmarkEnd w:id="24"/>
      <w:r w:rsidDel="00000000" w:rsidR="00000000" w:rsidRPr="00000000">
        <w:rPr>
          <w:b w:val="0"/>
          <w:color w:val="000000"/>
          <w:sz w:val="22"/>
          <w:szCs w:val="22"/>
          <w:rtl w:val="0"/>
        </w:rPr>
        <w:t xml:space="preserve">More information can be found in the SEN policy and our Equality Statement.</w:t>
      </w:r>
    </w:p>
    <w:p w:rsidR="00000000" w:rsidDel="00000000" w:rsidP="00000000" w:rsidRDefault="00000000" w:rsidRPr="00000000" w14:paraId="000000D5">
      <w:pPr>
        <w:pStyle w:val="Heading1"/>
        <w:rPr/>
      </w:pPr>
      <w:r w:rsidDel="00000000" w:rsidR="00000000" w:rsidRPr="00000000">
        <w:rPr>
          <w:rtl w:val="0"/>
        </w:rPr>
      </w:r>
    </w:p>
    <w:p w:rsidR="00000000" w:rsidDel="00000000" w:rsidP="00000000" w:rsidRDefault="00000000" w:rsidRPr="00000000" w14:paraId="000000D6">
      <w:pPr>
        <w:pStyle w:val="Heading1"/>
        <w:rPr/>
      </w:pPr>
      <w:bookmarkStart w:colFirst="0" w:colLast="0" w:name="_heading=h.44sinio" w:id="25"/>
      <w:bookmarkEnd w:id="25"/>
      <w:r w:rsidDel="00000000" w:rsidR="00000000" w:rsidRPr="00000000">
        <w:rPr>
          <w:color w:val="000000"/>
          <w:u w:val="single"/>
          <w:rtl w:val="0"/>
        </w:rPr>
        <w:t xml:space="preserve">7. Home learning</w:t>
      </w:r>
      <w:r w:rsidDel="00000000" w:rsidR="00000000" w:rsidRPr="00000000">
        <w:rPr>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 learning, or homework, will support pupils to make the link between what they have learnt in school and the wider world. It’s most effective when done in a supportive, secure environment, with focused time set aside.</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home learning will be made available through Google Classroom or in paper format where parents require it.</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 learning will be reasonable in challenge and length, and its purpose will be clearly outlined alongside each task. </w:t>
      </w:r>
    </w:p>
    <w:p w:rsidR="00000000" w:rsidDel="00000000" w:rsidP="00000000" w:rsidRDefault="00000000" w:rsidRPr="00000000" w14:paraId="000000DA">
      <w:pPr>
        <w:pStyle w:val="Heading1"/>
        <w:rPr/>
      </w:pPr>
      <w:r w:rsidDel="00000000" w:rsidR="00000000" w:rsidRPr="00000000">
        <w:rPr>
          <w:rtl w:val="0"/>
        </w:rPr>
      </w:r>
    </w:p>
    <w:p w:rsidR="00000000" w:rsidDel="00000000" w:rsidP="00000000" w:rsidRDefault="00000000" w:rsidRPr="00000000" w14:paraId="000000DB">
      <w:pPr>
        <w:pStyle w:val="Heading1"/>
        <w:rPr>
          <w:color w:val="000000"/>
          <w:u w:val="single"/>
        </w:rPr>
      </w:pPr>
      <w:bookmarkStart w:colFirst="0" w:colLast="0" w:name="_heading=h.2jxsxqh" w:id="26"/>
      <w:bookmarkEnd w:id="26"/>
      <w:r w:rsidDel="00000000" w:rsidR="00000000" w:rsidRPr="00000000">
        <w:rPr>
          <w:color w:val="000000"/>
          <w:u w:val="single"/>
          <w:rtl w:val="0"/>
        </w:rPr>
        <w:t xml:space="preserve">8. Marking and feedback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Feedback will be given in verbal or written form and </w:t>
      </w:r>
      <w:r w:rsidDel="00000000" w:rsidR="00000000" w:rsidRPr="00000000">
        <w:rPr>
          <w:sz w:val="22"/>
          <w:szCs w:val="22"/>
          <w:rtl w:val="0"/>
        </w:rPr>
        <w:t xml:space="preserve">will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clearly explain to pupils what they’re doing well and what they need to do next to continue to improve their work. It will be provided at regular intervals</w:t>
      </w:r>
      <w:r w:rsidDel="00000000" w:rsidR="00000000" w:rsidRPr="00000000">
        <w:rPr>
          <w:sz w:val="22"/>
          <w:szCs w:val="22"/>
          <w:rtl w:val="0"/>
        </w:rPr>
        <w:t xml:space="preserve">.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For further information, see our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Marking &amp; Feedback Policy on the school website.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pStyle w:val="Heading1"/>
        <w:rPr/>
      </w:pPr>
      <w:bookmarkStart w:colFirst="0" w:colLast="0" w:name="_heading=h.z337ya" w:id="27"/>
      <w:bookmarkEnd w:id="27"/>
      <w:r w:rsidDel="00000000" w:rsidR="00000000" w:rsidRPr="00000000">
        <w:rPr>
          <w:color w:val="000000"/>
          <w:u w:val="single"/>
          <w:rtl w:val="0"/>
        </w:rPr>
        <w:t xml:space="preserve">9. Assessment, recording and reporting</w:t>
      </w:r>
      <w:r w:rsidDel="00000000" w:rsidR="00000000" w:rsidRPr="00000000">
        <w:rPr>
          <w:rtl w:val="0"/>
        </w:rPr>
        <w:t xml:space="preserve">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track pupils’ progress using a combination of formative and summative assessment. We will provide regular targets for pupils, and provide </w:t>
      </w:r>
      <w:r w:rsidDel="00000000" w:rsidR="00000000" w:rsidRPr="00000000">
        <w:rPr>
          <w:sz w:val="22"/>
          <w:szCs w:val="22"/>
          <w:rtl w:val="0"/>
        </w:rPr>
        <w:t xml:space="preserve">twice yearl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verbal reports against these at parents’ evenings. Pupils will receive a written report annually.</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Assessment Policy outlines assessment methods and frequency.</w:t>
      </w:r>
    </w:p>
    <w:p w:rsidR="00000000" w:rsidDel="00000000" w:rsidP="00000000" w:rsidRDefault="00000000" w:rsidRPr="00000000" w14:paraId="000000E2">
      <w:pPr>
        <w:pStyle w:val="Heading1"/>
        <w:rPr>
          <w:color w:val="000000"/>
          <w:u w:val="single"/>
        </w:rPr>
      </w:pPr>
      <w:bookmarkStart w:colFirst="0" w:colLast="0" w:name="_heading=h.ocfyr6vzbob7" w:id="28"/>
      <w:bookmarkEnd w:id="28"/>
      <w:r w:rsidDel="00000000" w:rsidR="00000000" w:rsidRPr="00000000">
        <w:rPr>
          <w:rtl w:val="0"/>
        </w:rPr>
      </w:r>
    </w:p>
    <w:p w:rsidR="00000000" w:rsidDel="00000000" w:rsidP="00000000" w:rsidRDefault="00000000" w:rsidRPr="00000000" w14:paraId="000000E3">
      <w:pPr>
        <w:pStyle w:val="Heading1"/>
        <w:rPr/>
      </w:pPr>
      <w:bookmarkStart w:colFirst="0" w:colLast="0" w:name="_heading=h.3j2qqm3" w:id="29"/>
      <w:bookmarkEnd w:id="29"/>
      <w:r w:rsidDel="00000000" w:rsidR="00000000" w:rsidRPr="00000000">
        <w:rPr>
          <w:color w:val="000000"/>
          <w:u w:val="single"/>
          <w:rtl w:val="0"/>
        </w:rPr>
        <w:t xml:space="preserve">10. Monitoring and evaluation</w:t>
      </w:r>
      <w:r w:rsidDel="00000000" w:rsidR="00000000" w:rsidRPr="00000000">
        <w:rPr>
          <w:rtl w:val="0"/>
        </w:rPr>
        <w:t xml:space="preserve">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monitor teaching and learning in our school to make sure that all of our pupils make the best possible progress from their starting points.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leaders, subject leaders and the curriculum lead will monitor and evaluate the impact of teaching on pupils’ learning through:</w:t>
      </w:r>
    </w:p>
    <w:p w:rsidR="00000000" w:rsidDel="00000000" w:rsidP="00000000" w:rsidRDefault="00000000" w:rsidRPr="00000000" w14:paraId="000000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Conducting learning walks </w:t>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Reviewing marking and feedback </w:t>
      </w:r>
    </w:p>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Termly pupil progress meetings</w:t>
      </w:r>
    </w:p>
    <w:p w:rsidR="00000000" w:rsidDel="00000000" w:rsidP="00000000" w:rsidRDefault="00000000" w:rsidRPr="00000000" w14:paraId="000000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Gathering input through pupil voice/interviews </w:t>
      </w:r>
    </w:p>
    <w:p w:rsidR="00000000" w:rsidDel="00000000" w:rsidP="00000000" w:rsidRDefault="00000000" w:rsidRPr="00000000" w14:paraId="000000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Planning scrutiny</w:t>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Book scrutiny</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Performance Management Policy outlines how individual targets and performance is monitored.</w:t>
      </w:r>
    </w:p>
    <w:p w:rsidR="00000000" w:rsidDel="00000000" w:rsidP="00000000" w:rsidRDefault="00000000" w:rsidRPr="00000000" w14:paraId="000000ED">
      <w:pPr>
        <w:pStyle w:val="Heading1"/>
        <w:rPr/>
      </w:pPr>
      <w:r w:rsidDel="00000000" w:rsidR="00000000" w:rsidRPr="00000000">
        <w:rPr>
          <w:rtl w:val="0"/>
        </w:rPr>
      </w:r>
    </w:p>
    <w:p w:rsidR="00000000" w:rsidDel="00000000" w:rsidP="00000000" w:rsidRDefault="00000000" w:rsidRPr="00000000" w14:paraId="000000EE">
      <w:pPr>
        <w:pStyle w:val="Heading1"/>
        <w:rPr>
          <w:color w:val="000000"/>
          <w:u w:val="single"/>
        </w:rPr>
      </w:pPr>
      <w:bookmarkStart w:colFirst="0" w:colLast="0" w:name="_heading=h.1y810tw" w:id="30"/>
      <w:bookmarkEnd w:id="30"/>
      <w:r w:rsidDel="00000000" w:rsidR="00000000" w:rsidRPr="00000000">
        <w:rPr>
          <w:color w:val="000000"/>
          <w:u w:val="single"/>
          <w:rtl w:val="0"/>
        </w:rPr>
        <w:t xml:space="preserve">11. Review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will be reviewed annually. At every review, the policy will be shared with the full governing board.</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ed7d3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pStyle w:val="Heading1"/>
        <w:rPr>
          <w:color w:val="000000"/>
          <w:u w:val="single"/>
        </w:rPr>
      </w:pPr>
      <w:bookmarkStart w:colFirst="0" w:colLast="0" w:name="_heading=h.4i7ojhp" w:id="31"/>
      <w:bookmarkEnd w:id="31"/>
      <w:r w:rsidDel="00000000" w:rsidR="00000000" w:rsidRPr="00000000">
        <w:rPr>
          <w:color w:val="000000"/>
          <w:u w:val="single"/>
          <w:rtl w:val="0"/>
        </w:rPr>
        <w:t xml:space="preserve">12. Links with other policies</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links with the following policies and procedures: </w:t>
      </w:r>
    </w:p>
    <w:p w:rsidR="00000000" w:rsidDel="00000000" w:rsidP="00000000" w:rsidRDefault="00000000" w:rsidRPr="00000000" w14:paraId="000000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Behaviour policy </w:t>
      </w:r>
    </w:p>
    <w:p w:rsidR="00000000" w:rsidDel="00000000" w:rsidP="00000000" w:rsidRDefault="00000000" w:rsidRPr="00000000" w14:paraId="000000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 policy </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Early Years Foundation Stage (EYFS) policy</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SEN/SEND policy and information report</w:t>
      </w:r>
    </w:p>
    <w:p w:rsidR="00000000" w:rsidDel="00000000" w:rsidP="00000000" w:rsidRDefault="00000000" w:rsidRPr="00000000" w14:paraId="000000F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Marking and feedback policy </w:t>
      </w:r>
    </w:p>
    <w:p w:rsidR="00000000" w:rsidDel="00000000" w:rsidP="00000000" w:rsidRDefault="00000000" w:rsidRPr="00000000" w14:paraId="000000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Home-school agreement </w:t>
      </w:r>
    </w:p>
    <w:p w:rsidR="00000000" w:rsidDel="00000000" w:rsidP="00000000" w:rsidRDefault="00000000" w:rsidRPr="00000000" w14:paraId="000000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Assessment policy</w:t>
      </w:r>
    </w:p>
    <w:p w:rsidR="00000000" w:rsidDel="00000000" w:rsidP="00000000" w:rsidRDefault="00000000" w:rsidRPr="00000000" w14:paraId="000000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Non-examination assessment policy</w:t>
      </w:r>
    </w:p>
    <w:p w:rsidR="00000000" w:rsidDel="00000000" w:rsidP="00000000" w:rsidRDefault="00000000" w:rsidRPr="00000000" w14:paraId="000000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Equality information and objectives</w:t>
      </w:r>
    </w:p>
    <w:p w:rsidR="00000000" w:rsidDel="00000000" w:rsidP="00000000" w:rsidRDefault="00000000" w:rsidRPr="00000000" w14:paraId="000000F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Performance Management policy</w:t>
      </w:r>
    </w:p>
    <w:sectPr>
      <w:headerReference r:id="rId9" w:type="default"/>
      <w:headerReference r:id="rId10" w:type="first"/>
      <w:headerReference r:id="rId11" w:type="even"/>
      <w:footerReference r:id="rId12" w:type="default"/>
      <w:footerReference r:id="rId13" w:type="first"/>
      <w:pgSz w:h="16840" w:w="11900" w:orient="portrait"/>
      <w:pgMar w:bottom="1701" w:top="992" w:left="1077" w:right="1077" w:header="567" w:footer="2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rPr/>
    </w:pPr>
    <w:r w:rsidDel="00000000" w:rsidR="00000000" w:rsidRPr="00000000">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7558405" cy="10695940"/>
          <wp:effectExtent b="0" l="0" r="0" t="0"/>
          <wp:wrapNone/>
          <wp:docPr descr="keydocs-background-banner" id="8" name="image1.png"/>
          <a:graphic>
            <a:graphicData uri="http://schemas.openxmlformats.org/drawingml/2006/picture">
              <pic:pic>
                <pic:nvPicPr>
                  <pic:cNvPr descr="keydocs-background-banner" id="0" name="image1.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15pt;height:842.2pt;rotation:0;z-index:-503316481;mso-position-horizontal-relative:margin;mso-position-horizontal:center;mso-position-vertical-relative:margin;mso-position-vertical:center;" alt="keydocs-background" type="#_x0000_t75">
          <v:imagedata cropbottom="0f" cropleft="0f" cropright="0f" croptop="0f" r:id="rId2" o:title="image2.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170"/>
      </w:pPr>
      <w:rPr>
        <w:rFonts w:ascii="Noto Sans Symbols" w:cs="Noto Sans Symbols" w:eastAsia="Noto Sans Symbols" w:hAnsi="Noto Sans Symbols"/>
        <w:color w:val="00000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2">
    <w:lvl w:ilvl="0">
      <w:start w:val="1"/>
      <w:numFmt w:val="bullet"/>
      <w:lvlText w:val="●"/>
      <w:lvlJc w:val="left"/>
      <w:pPr>
        <w:ind w:left="340" w:hanging="170"/>
      </w:pPr>
      <w:rPr>
        <w:rFonts w:ascii="Noto Sans Symbols" w:cs="Noto Sans Symbols" w:eastAsia="Noto Sans Symbols" w:hAnsi="Noto Sans Symbols"/>
        <w:color w:val="00000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12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120" w:lineRule="auto"/>
    </w:pPr>
    <w:rPr>
      <w:b w:val="1"/>
      <w:color w:val="ff1f64"/>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B846C2"/>
    <w:pPr>
      <w:spacing w:after="120"/>
    </w:pPr>
    <w:rPr>
      <w:rFonts w:eastAsia="MS Mincho"/>
      <w:szCs w:val="24"/>
      <w:lang w:eastAsia="en-US" w:val="en-US"/>
    </w:rPr>
  </w:style>
  <w:style w:type="paragraph" w:styleId="Heading1">
    <w:name w:val="heading 1"/>
    <w:basedOn w:val="Normal"/>
    <w:next w:val="6Abstract"/>
    <w:link w:val="Heading1Char"/>
    <w:uiPriority w:val="8"/>
    <w:qFormat w:val="1"/>
    <w:rsid w:val="00CC51B6"/>
    <w:pPr>
      <w:spacing w:before="120"/>
      <w:outlineLvl w:val="0"/>
    </w:pPr>
    <w:rPr>
      <w:rFonts w:cs="Arial" w:eastAsia="Calibri"/>
      <w:b w:val="1"/>
      <w:color w:val="ff1f64"/>
      <w:sz w:val="28"/>
      <w:szCs w:val="36"/>
      <w:lang w:val="en-GB"/>
    </w:rPr>
  </w:style>
  <w:style w:type="paragraph" w:styleId="Heading2">
    <w:name w:val="heading 2"/>
    <w:basedOn w:val="2Subheadpink"/>
    <w:next w:val="Normal"/>
    <w:link w:val="Heading2Char"/>
    <w:rsid w:val="00B846C2"/>
    <w:pPr>
      <w:keepNext w:val="1"/>
      <w:keepLines w:val="1"/>
      <w:spacing w:before="120"/>
      <w:outlineLvl w:val="1"/>
    </w:pPr>
    <w:rPr>
      <w:rFonts w:cs="Times New Roman" w:eastAsia="Times New Roman"/>
      <w:color w:val="0d1c2f"/>
      <w:sz w:val="24"/>
      <w:szCs w:val="26"/>
    </w:rPr>
  </w:style>
  <w:style w:type="paragraph" w:styleId="Heading3">
    <w:name w:val="heading 3"/>
    <w:basedOn w:val="2Subheadpink"/>
    <w:next w:val="1bodycopy10pt"/>
    <w:link w:val="Heading3Char"/>
    <w:uiPriority w:val="9"/>
    <w:qFormat w:val="1"/>
    <w:rsid w:val="00CC51B6"/>
    <w:pPr>
      <w:keepNext w:val="1"/>
      <w:keepLines w:val="1"/>
      <w:spacing w:before="120"/>
      <w:outlineLvl w:val="2"/>
    </w:pPr>
    <w:rPr>
      <w:rFonts w:eastAsia="MS Gothic"/>
      <w:bCs w:val="1"/>
      <w:color w:val="7f7f7f"/>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8"/>
    <w:rsid w:val="00CC51B6"/>
    <w:rPr>
      <w:rFonts w:cs="Arial" w:eastAsia="Calibri"/>
      <w:b w:val="1"/>
      <w:color w:val="ff1f64"/>
      <w:sz w:val="28"/>
      <w:szCs w:val="36"/>
      <w:lang w:eastAsia="en-US"/>
    </w:rPr>
  </w:style>
  <w:style w:type="character" w:styleId="Heading3Char" w:customStyle="1">
    <w:name w:val="Heading 3 Char"/>
    <w:link w:val="Heading3"/>
    <w:uiPriority w:val="9"/>
    <w:rsid w:val="00CC51B6"/>
    <w:rPr>
      <w:rFonts w:cs="Arial" w:eastAsia="MS Gothic"/>
      <w:b w:val="1"/>
      <w:bCs w:val="1"/>
      <w:color w:val="7f7f7f"/>
      <w:sz w:val="24"/>
      <w:szCs w:val="32"/>
      <w:lang w:eastAsia="en-US" w:val="en-US"/>
    </w:rPr>
  </w:style>
  <w:style w:type="paragraph" w:styleId="Footer">
    <w:name w:val="footer"/>
    <w:basedOn w:val="Normal"/>
    <w:link w:val="FooterChar"/>
    <w:uiPriority w:val="99"/>
    <w:unhideWhenUsed w:val="1"/>
    <w:rsid w:val="00B846C2"/>
    <w:pPr>
      <w:shd w:color="auto" w:fill="ffffff" w:val="clear"/>
      <w:textAlignment w:val="baseline"/>
    </w:pPr>
    <w:rPr>
      <w:rFonts w:cs="Arial" w:eastAsia="Times New Roman"/>
      <w:color w:val="808080"/>
      <w:sz w:val="16"/>
      <w:szCs w:val="16"/>
      <w:bdr w:color="auto" w:frame="1" w:space="0" w:sz="0" w:val="none"/>
    </w:rPr>
  </w:style>
  <w:style w:type="character" w:styleId="FooterChar" w:customStyle="1">
    <w:name w:val="Footer Char"/>
    <w:link w:val="Footer"/>
    <w:uiPriority w:val="99"/>
    <w:rsid w:val="00B846C2"/>
    <w:rPr>
      <w:rFonts w:cs="Arial" w:eastAsia="Times New Roman"/>
      <w:color w:val="808080"/>
      <w:sz w:val="16"/>
      <w:szCs w:val="16"/>
      <w:bdr w:color="auto" w:frame="1" w:space="0" w:sz="0" w:val="none"/>
      <w:shd w:color="auto" w:fill="ffffff" w:val="clear"/>
      <w:lang w:eastAsia="en-US" w:val="en-US"/>
    </w:rPr>
  </w:style>
  <w:style w:type="character" w:styleId="Hyperlink">
    <w:name w:val="Hyperlink"/>
    <w:uiPriority w:val="99"/>
    <w:unhideWhenUsed w:val="1"/>
    <w:qFormat w:val="1"/>
    <w:rsid w:val="00B846C2"/>
    <w:rPr>
      <w:color w:val="0072cc"/>
      <w:u w:val="single"/>
    </w:rPr>
  </w:style>
  <w:style w:type="paragraph" w:styleId="1bodycopy10pt" w:customStyle="1">
    <w:name w:val="1 body copy 10pt"/>
    <w:basedOn w:val="Normal"/>
    <w:link w:val="1bodycopy10ptChar"/>
    <w:qFormat w:val="1"/>
    <w:rsid w:val="009122BB"/>
  </w:style>
  <w:style w:type="character" w:styleId="Heading2Char" w:customStyle="1">
    <w:name w:val="Heading 2 Char"/>
    <w:link w:val="Heading2"/>
    <w:rsid w:val="00B846C2"/>
    <w:rPr>
      <w:rFonts w:cs="Times New Roman" w:eastAsia="Times New Roman"/>
      <w:b w:val="1"/>
      <w:color w:val="0d1c2f"/>
      <w:sz w:val="24"/>
      <w:szCs w:val="26"/>
      <w:lang w:eastAsia="en-US" w:val="en-US"/>
    </w:rPr>
  </w:style>
  <w:style w:type="paragraph" w:styleId="2Subheadpink" w:customStyle="1">
    <w:name w:val="2 Subhead pink"/>
    <w:next w:val="1bodycopy10pt"/>
    <w:rsid w:val="00B846C2"/>
    <w:pPr>
      <w:spacing w:after="120" w:before="360" w:line="259" w:lineRule="auto"/>
    </w:pPr>
    <w:rPr>
      <w:rFonts w:cs="Arial" w:eastAsia="MS Mincho"/>
      <w:b w:val="1"/>
      <w:color w:val="ff1f64"/>
      <w:sz w:val="32"/>
      <w:szCs w:val="32"/>
      <w:lang w:eastAsia="en-US" w:val="en-US"/>
    </w:rPr>
  </w:style>
  <w:style w:type="paragraph" w:styleId="SlugTheKey" w:customStyle="1">
    <w:name w:val="Slug The Key"/>
    <w:next w:val="Normal"/>
    <w:rsid w:val="00B846C2"/>
    <w:pPr>
      <w:spacing w:after="160" w:line="259" w:lineRule="auto"/>
      <w:jc w:val="center"/>
    </w:pPr>
    <w:rPr>
      <w:rFonts w:eastAsia="MS Mincho"/>
      <w:caps w:val="1"/>
      <w:color w:val="ffffff"/>
      <w:sz w:val="18"/>
      <w:szCs w:val="18"/>
      <w:lang w:eastAsia="en-US" w:val="en-US"/>
    </w:rPr>
  </w:style>
  <w:style w:type="paragraph" w:styleId="TKheadingpink" w:customStyle="1">
    <w:name w:val="TK heading pink"/>
    <w:next w:val="1bodycopy10pt"/>
    <w:rsid w:val="00B846C2"/>
    <w:pPr>
      <w:suppressAutoHyphens w:val="1"/>
      <w:spacing w:after="480"/>
    </w:pPr>
    <w:rPr>
      <w:rFonts w:eastAsia="MS Mincho"/>
      <w:b w:val="1"/>
      <w:color w:val="ff1f64"/>
      <w:sz w:val="60"/>
      <w:szCs w:val="24"/>
      <w:lang w:eastAsia="en-US" w:val="en-US"/>
    </w:rPr>
  </w:style>
  <w:style w:type="paragraph" w:styleId="8DONTsbullet" w:customStyle="1">
    <w:name w:val="8 DON'Ts bullet"/>
    <w:basedOn w:val="Normal"/>
    <w:rsid w:val="00B846C2"/>
    <w:pPr>
      <w:numPr>
        <w:numId w:val="10"/>
      </w:numPr>
      <w:suppressAutoHyphens w:val="1"/>
      <w:ind w:right="284"/>
    </w:pPr>
    <w:rPr>
      <w:rFonts w:cs="Arial"/>
      <w:b w:val="1"/>
      <w:sz w:val="24"/>
      <w:szCs w:val="20"/>
    </w:rPr>
  </w:style>
  <w:style w:type="paragraph" w:styleId="7DOsbullet" w:customStyle="1">
    <w:name w:val="7 DOs bullet"/>
    <w:basedOn w:val="Normal"/>
    <w:rsid w:val="00B846C2"/>
    <w:pPr>
      <w:numPr>
        <w:numId w:val="11"/>
      </w:numPr>
      <w:ind w:right="284"/>
    </w:pPr>
    <w:rPr>
      <w:rFonts w:cs="Arial"/>
      <w:b w:val="1"/>
      <w:sz w:val="24"/>
      <w:szCs w:val="20"/>
    </w:rPr>
  </w:style>
  <w:style w:type="paragraph" w:styleId="4Bulletedcopyblue" w:customStyle="1">
    <w:name w:val="4 Bulleted copy blue"/>
    <w:basedOn w:val="Normal"/>
    <w:qFormat w:val="1"/>
    <w:rsid w:val="00B846C2"/>
    <w:pPr>
      <w:numPr>
        <w:numId w:val="12"/>
      </w:numPr>
    </w:pPr>
    <w:rPr>
      <w:rFonts w:cs="Arial"/>
      <w:szCs w:val="20"/>
    </w:rPr>
  </w:style>
  <w:style w:type="paragraph" w:styleId="9Boxheading" w:customStyle="1">
    <w:name w:val="9 Box heading"/>
    <w:basedOn w:val="Normal"/>
    <w:rsid w:val="00B846C2"/>
    <w:rPr>
      <w:b w:val="1"/>
      <w:color w:val="12263f"/>
      <w:sz w:val="24"/>
    </w:rPr>
  </w:style>
  <w:style w:type="paragraph" w:styleId="9Secondbullet" w:customStyle="1">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val="1"/>
    <w:unhideWhenUsed w:val="1"/>
    <w:rsid w:val="00F82220"/>
    <w:rPr>
      <w:rFonts w:ascii="Segoe UI" w:cs="Segoe UI" w:hAnsi="Segoe UI"/>
      <w:sz w:val="18"/>
      <w:szCs w:val="18"/>
    </w:rPr>
  </w:style>
  <w:style w:type="character" w:styleId="1bodycopy10ptChar" w:customStyle="1">
    <w:name w:val="1 body copy 10pt Char"/>
    <w:link w:val="1bodycopy10pt"/>
    <w:rsid w:val="009122BB"/>
    <w:rPr>
      <w:rFonts w:eastAsia="MS Mincho"/>
      <w:szCs w:val="24"/>
      <w:lang w:eastAsia="en-US" w:val="en-US"/>
    </w:rPr>
  </w:style>
  <w:style w:type="character" w:styleId="9SecondbulletChar" w:customStyle="1">
    <w:name w:val="9 Second bullet Char"/>
    <w:link w:val="9Secondbullet"/>
    <w:rsid w:val="00B846C2"/>
    <w:rPr>
      <w:rFonts w:eastAsia="MS Mincho"/>
      <w:szCs w:val="24"/>
      <w:lang w:eastAsia="en-US" w:val="en-US"/>
    </w:rPr>
  </w:style>
  <w:style w:type="character" w:styleId="BalloonTextChar" w:customStyle="1">
    <w:name w:val="Balloon Text Char"/>
    <w:link w:val="BalloonText"/>
    <w:uiPriority w:val="99"/>
    <w:semiHidden w:val="1"/>
    <w:rsid w:val="00F82220"/>
    <w:rPr>
      <w:rFonts w:ascii="Segoe UI" w:cs="Segoe UI" w:eastAsia="MS Mincho" w:hAnsi="Segoe UI"/>
      <w:sz w:val="18"/>
      <w:szCs w:val="18"/>
      <w:lang w:val="en-US"/>
    </w:rPr>
  </w:style>
  <w:style w:type="character" w:styleId="Strong">
    <w:name w:val="Strong"/>
    <w:uiPriority w:val="22"/>
    <w:qFormat w:val="1"/>
    <w:rsid w:val="00B846C2"/>
    <w:rPr>
      <w:rFonts w:ascii="Arial" w:hAnsi="Arial"/>
      <w:b w:val="1"/>
      <w:bCs w:val="1"/>
      <w:sz w:val="22"/>
    </w:rPr>
  </w:style>
  <w:style w:type="paragraph" w:styleId="6Abstract" w:customStyle="1">
    <w:name w:val="6 Abstract"/>
    <w:qFormat w:val="1"/>
    <w:rsid w:val="00B846C2"/>
    <w:pPr>
      <w:spacing w:after="240" w:line="259" w:lineRule="auto"/>
    </w:pPr>
    <w:rPr>
      <w:rFonts w:eastAsia="MS Mincho"/>
      <w:sz w:val="28"/>
      <w:szCs w:val="28"/>
      <w:lang w:eastAsia="en-US" w:val="en-US"/>
    </w:rPr>
  </w:style>
  <w:style w:type="paragraph" w:styleId="TOC2">
    <w:name w:val="toc 2"/>
    <w:basedOn w:val="Normal"/>
    <w:next w:val="Normal"/>
    <w:autoRedefine w:val="1"/>
    <w:uiPriority w:val="39"/>
    <w:unhideWhenUsed w:val="1"/>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cs="Arial" w:eastAsia="MS Mincho"/>
      <w:lang w:eastAsia="en-US" w:val="en-US"/>
    </w:rPr>
  </w:style>
  <w:style w:type="paragraph" w:styleId="9TableHeading" w:customStyle="1">
    <w:name w:val="9 Table Heading"/>
    <w:basedOn w:val="Text"/>
    <w:link w:val="9TableHeadingChar"/>
    <w:rsid w:val="00B846C2"/>
    <w:pPr>
      <w:spacing w:after="0"/>
    </w:pPr>
    <w:rPr>
      <w:caps w:val="1"/>
    </w:rPr>
  </w:style>
  <w:style w:type="character" w:styleId="9TableHeadingChar" w:customStyle="1">
    <w:name w:val="9 Table Heading Char"/>
    <w:link w:val="9TableHeading"/>
    <w:rsid w:val="00B846C2"/>
    <w:rPr>
      <w:rFonts w:cs="Arial" w:eastAsia="MS Mincho"/>
      <w:caps w:val="1"/>
      <w:lang w:eastAsia="en-US" w:val="en-US"/>
    </w:rPr>
  </w:style>
  <w:style w:type="paragraph" w:styleId="Bodycopyitalic" w:customStyle="1">
    <w:name w:val="Body copy italic"/>
    <w:basedOn w:val="Normal"/>
    <w:qFormat w:val="1"/>
    <w:rsid w:val="00B846C2"/>
    <w:pPr>
      <w:ind w:right="284"/>
    </w:pPr>
    <w:rPr>
      <w:i w:val="1"/>
    </w:rPr>
  </w:style>
  <w:style w:type="paragraph" w:styleId="BodyText">
    <w:name w:val="Body Text"/>
    <w:basedOn w:val="Normal"/>
    <w:link w:val="BodyTextChar"/>
    <w:uiPriority w:val="99"/>
    <w:semiHidden w:val="1"/>
    <w:unhideWhenUsed w:val="1"/>
    <w:rsid w:val="003F6230"/>
  </w:style>
  <w:style w:type="character" w:styleId="BodyTextChar" w:customStyle="1">
    <w:name w:val="Body Text Char"/>
    <w:link w:val="BodyText"/>
    <w:uiPriority w:val="99"/>
    <w:semiHidden w:val="1"/>
    <w:rsid w:val="003F6230"/>
    <w:rPr>
      <w:rFonts w:eastAsia="MS Mincho"/>
      <w:sz w:val="22"/>
      <w:szCs w:val="24"/>
      <w:lang w:eastAsia="en-US" w:val="en-US"/>
    </w:rPr>
  </w:style>
  <w:style w:type="table" w:styleId="TableGrid">
    <w:name w:val="Table Grid"/>
    <w:basedOn w:val="TableNormal"/>
    <w:uiPriority w:val="39"/>
    <w:rsid w:val="00B846C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 w:customStyle="1">
    <w:name w:val="TableHeading"/>
    <w:basedOn w:val="1bodycopy10pt"/>
    <w:link w:val="TableHeadingChar"/>
    <w:qFormat w:val="1"/>
    <w:rsid w:val="00B846C2"/>
    <w:pPr>
      <w:spacing w:after="0"/>
    </w:pPr>
  </w:style>
  <w:style w:type="character" w:styleId="TableHeadingChar" w:customStyle="1">
    <w:name w:val="TableHeading Char"/>
    <w:link w:val="TableHeading"/>
    <w:rsid w:val="00B846C2"/>
    <w:rPr>
      <w:rFonts w:eastAsia="MS Mincho"/>
      <w:szCs w:val="24"/>
      <w:lang w:eastAsia="en-US" w:val="en-US"/>
    </w:rPr>
  </w:style>
  <w:style w:type="table" w:styleId="TheKeytable" w:customStyle="1">
    <w:name w:val="The Key table"/>
    <w:basedOn w:val="TableNormal"/>
    <w:uiPriority w:val="99"/>
    <w:rsid w:val="00B846C2"/>
    <w:tblPr>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trPr>
      <w:cantSplit w:val="1"/>
    </w:trPr>
    <w:tcPr>
      <w:shd w:color="auto" w:fill="auto" w:val="clear"/>
      <w:tcMar>
        <w:top w:w="113.0" w:type="dxa"/>
        <w:bottom w:w="113.0" w:type="dxa"/>
      </w:tcMar>
    </w:tcPr>
    <w:tblStylePr w:type="firstRow">
      <w:pPr>
        <w:widowControl w:val="1"/>
        <w:suppressLineNumbers w:val="0"/>
        <w:suppressAutoHyphens w:val="1"/>
        <w:wordWrap w:val="1"/>
        <w:spacing w:line="240" w:lineRule="auto"/>
        <w:jc w:val="left"/>
      </w:pPr>
      <w:rPr>
        <w:rFonts w:ascii="Arial" w:hAnsi="Arial"/>
        <w:b w:val="0"/>
        <w:i w:val="0"/>
        <w:caps w:val="1"/>
        <w:smallCaps w:val="0"/>
        <w:color w:val="f8f8f8"/>
        <w:sz w:val="20"/>
      </w:rPr>
      <w:tblPr>
        <w:tblCellMar>
          <w:top w:w="57.0" w:type="dxa"/>
          <w:left w:w="108.0" w:type="dxa"/>
          <w:bottom w:w="57.0" w:type="dxa"/>
          <w:right w:w="108.0" w:type="dxa"/>
        </w:tblCellMar>
      </w:tblPr>
      <w:trPr>
        <w:cantSplit w:val="0"/>
        <w:tblHeader w:val="1"/>
      </w:trPr>
      <w:tcPr>
        <w:tcBorders>
          <w:top w:space="0" w:sz="0" w:val="nil"/>
          <w:left w:space="0" w:sz="0" w:val="nil"/>
          <w:bottom w:space="0" w:sz="0" w:val="nil"/>
          <w:right w:space="0" w:sz="0" w:val="nil"/>
          <w:insideH w:space="0" w:sz="0" w:val="nil"/>
          <w:insideV w:color="f8f8f8" w:space="0" w:sz="8" w:val="single"/>
          <w:tl2br w:space="0" w:sz="0" w:val="nil"/>
          <w:tr2bl w:space="0" w:sz="0" w:val="nil"/>
        </w:tcBorders>
        <w:shd w:color="auto" w:fill="12263f" w:val="clear"/>
      </w:tcPr>
    </w:tblStylePr>
  </w:style>
  <w:style w:type="table" w:styleId="Style1" w:customStyle="1">
    <w:name w:val="Style1"/>
    <w:basedOn w:val="TheKeytable"/>
    <w:uiPriority w:val="99"/>
    <w:rsid w:val="009122BB"/>
    <w:tblPr/>
    <w:tcPr>
      <w:shd w:color="auto" w:fill="auto" w:val="clear"/>
    </w:tcPr>
    <w:tblStylePr w:type="firstRow">
      <w:pPr>
        <w:widowControl w:val="1"/>
        <w:suppressLineNumbers w:val="0"/>
        <w:suppressAutoHyphens w:val="1"/>
        <w:wordWrap w:val="1"/>
        <w:spacing w:line="240" w:lineRule="auto"/>
        <w:jc w:val="left"/>
      </w:pPr>
      <w:rPr>
        <w:rFonts w:ascii="Arial" w:hAnsi="Arial"/>
        <w:b w:val="0"/>
        <w:i w:val="0"/>
        <w:caps w:val="1"/>
        <w:smallCaps w:val="0"/>
        <w:color w:val="f8f8f8"/>
        <w:sz w:val="20"/>
      </w:rPr>
      <w:tblPr>
        <w:tblCellMar>
          <w:top w:w="57.0" w:type="dxa"/>
          <w:left w:w="108.0" w:type="dxa"/>
          <w:bottom w:w="57.0" w:type="dxa"/>
          <w:right w:w="108.0" w:type="dxa"/>
        </w:tblCellMar>
      </w:tblPr>
      <w:trPr>
        <w:cantSplit w:val="0"/>
        <w:tblHeader w:val="1"/>
      </w:trPr>
      <w:tcPr>
        <w:tcBorders>
          <w:top w:color="f8f8f8" w:space="0" w:sz="8" w:val="single"/>
          <w:left w:color="f8f8f8" w:space="0" w:sz="8" w:val="single"/>
          <w:bottom w:color="f8f8f8" w:space="0" w:sz="8" w:val="single"/>
          <w:right w:color="f8f8f8" w:space="0" w:sz="8" w:val="single"/>
          <w:insideH w:space="0" w:sz="0" w:val="nil"/>
          <w:insideV w:color="f8f8f8" w:space="0" w:sz="8" w:val="single"/>
          <w:tl2br w:space="0" w:sz="0" w:val="nil"/>
          <w:tr2bl w:space="0" w:sz="0" w:val="nil"/>
        </w:tcBorders>
        <w:shd w:color="auto" w:fill="ff1f64" w:val="clear"/>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C31397"/>
    <w:pPr>
      <w:numPr>
        <w:numId w:val="14"/>
      </w:numPr>
      <w:spacing w:before="120"/>
      <w:ind w:right="850"/>
    </w:pPr>
    <w:rPr>
      <w:rFonts w:cs="Arial"/>
      <w:b w:val="1"/>
      <w:bCs w:val="1"/>
      <w:color w:val="12263f"/>
      <w:sz w:val="32"/>
      <w:szCs w:val="32"/>
    </w:rPr>
  </w:style>
  <w:style w:type="paragraph" w:styleId="1bodycopy11pt" w:customStyle="1">
    <w:name w:val="1 body copy 11pt"/>
    <w:autoRedefine w:val="1"/>
    <w:rsid w:val="00B846C2"/>
    <w:pPr>
      <w:spacing w:after="120"/>
      <w:ind w:right="850"/>
    </w:pPr>
    <w:rPr>
      <w:rFonts w:cs="Arial" w:eastAsia="MS Mincho"/>
      <w:sz w:val="22"/>
      <w:szCs w:val="24"/>
      <w:lang w:eastAsia="en-US" w:val="en-US"/>
    </w:rPr>
  </w:style>
  <w:style w:type="character" w:styleId="SubheadwithpointerChar" w:customStyle="1">
    <w:name w:val="Subhead with pointer Char"/>
    <w:link w:val="Subheadwithpointer"/>
    <w:rsid w:val="00C31397"/>
    <w:rPr>
      <w:rFonts w:cs="Arial" w:eastAsia="MS Mincho"/>
      <w:b w:val="1"/>
      <w:bCs w:val="1"/>
      <w:color w:val="12263f"/>
      <w:sz w:val="32"/>
      <w:szCs w:val="32"/>
      <w:lang w:eastAsia="en-US" w:val="en-US"/>
    </w:rPr>
  </w:style>
  <w:style w:type="character" w:styleId="FollowedHyperlink">
    <w:name w:val="FollowedHyperlink"/>
    <w:uiPriority w:val="99"/>
    <w:semiHidden w:val="1"/>
    <w:unhideWhenUsed w:val="1"/>
    <w:rsid w:val="0062626B"/>
    <w:rPr>
      <w:color w:val="954f72"/>
      <w:u w:val="single"/>
    </w:rPr>
  </w:style>
  <w:style w:type="paragraph" w:styleId="Title1" w:customStyle="1">
    <w:name w:val="Title 1"/>
    <w:basedOn w:val="Heading1"/>
    <w:link w:val="Title1Char"/>
    <w:autoRedefine w:val="1"/>
    <w:rsid w:val="00B846C2"/>
    <w:pPr>
      <w:keepNext w:val="1"/>
      <w:keepLines w:val="1"/>
      <w:spacing w:before="480"/>
    </w:pPr>
    <w:rPr>
      <w:rFonts w:cs="Times New Roman" w:eastAsia="MS Gothic"/>
      <w:b w:val="0"/>
      <w:bCs w:val="1"/>
      <w:sz w:val="52"/>
      <w:szCs w:val="52"/>
      <w:lang w:val="en-US"/>
    </w:rPr>
  </w:style>
  <w:style w:type="character" w:styleId="Title1Char" w:customStyle="1">
    <w:name w:val="Title 1 Char"/>
    <w:link w:val="Title1"/>
    <w:rsid w:val="00B846C2"/>
    <w:rPr>
      <w:rFonts w:eastAsia="MS Gothic"/>
      <w:bCs w:val="1"/>
      <w:sz w:val="52"/>
      <w:szCs w:val="52"/>
      <w:lang w:eastAsia="en-US" w:val="en-US"/>
    </w:rPr>
  </w:style>
  <w:style w:type="paragraph" w:styleId="TOCHeading">
    <w:name w:val="TOC Heading"/>
    <w:basedOn w:val="Heading1"/>
    <w:next w:val="Normal"/>
    <w:uiPriority w:val="39"/>
    <w:unhideWhenUsed w:val="1"/>
    <w:rsid w:val="00B846C2"/>
    <w:pPr>
      <w:keepNext w:val="1"/>
      <w:keepLines w:val="1"/>
      <w:spacing w:after="0" w:before="240" w:line="259" w:lineRule="auto"/>
      <w:outlineLvl w:val="9"/>
    </w:pPr>
    <w:rPr>
      <w:rFonts w:ascii="Calibri Light" w:cs="Times New Roman" w:eastAsia="Times New Roman" w:hAnsi="Calibri Light"/>
      <w:b w:val="0"/>
      <w:color w:val="0d1c2f"/>
      <w:sz w:val="32"/>
      <w:szCs w:val="32"/>
      <w:lang w:val="en-US"/>
    </w:rPr>
  </w:style>
  <w:style w:type="paragraph" w:styleId="TOC1">
    <w:name w:val="toc 1"/>
    <w:basedOn w:val="Normal"/>
    <w:next w:val="Normal"/>
    <w:autoRedefine w:val="1"/>
    <w:uiPriority w:val="39"/>
    <w:unhideWhenUsed w:val="1"/>
    <w:rsid w:val="00432CEE"/>
    <w:pPr>
      <w:tabs>
        <w:tab w:val="right" w:leader="dot" w:pos="9736"/>
      </w:tabs>
      <w:spacing w:after="100"/>
    </w:pPr>
  </w:style>
  <w:style w:type="paragraph" w:styleId="3Policytitle" w:customStyle="1">
    <w:name w:val="3 Policy title"/>
    <w:basedOn w:val="Normal"/>
    <w:qFormat w:val="1"/>
    <w:rsid w:val="00B846C2"/>
    <w:rPr>
      <w:b w:val="1"/>
      <w:sz w:val="72"/>
    </w:rPr>
  </w:style>
  <w:style w:type="paragraph" w:styleId="ListParagraph">
    <w:name w:val="List Paragraph"/>
    <w:basedOn w:val="Normal"/>
    <w:uiPriority w:val="34"/>
    <w:qFormat w:val="1"/>
    <w:rsid w:val="00B846C2"/>
    <w:pPr>
      <w:ind w:left="720"/>
      <w:contextualSpacing w:val="1"/>
    </w:pPr>
  </w:style>
  <w:style w:type="table" w:styleId="TheKeypolicytable" w:customStyle="1">
    <w:name w:val="The Key policy table"/>
    <w:basedOn w:val="TableNormal"/>
    <w:uiPriority w:val="99"/>
    <w:rsid w:val="009122BB"/>
    <w:tblPr>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trPr>
      <w:cantSplit w:val="1"/>
    </w:trPr>
    <w:tblStylePr w:type="firstRow">
      <w:rPr>
        <w:rFonts w:ascii="Arial" w:hAnsi="Arial"/>
        <w:b w:val="0"/>
        <w:i w:val="0"/>
        <w:caps w:val="1"/>
        <w:smallCaps w:val="0"/>
        <w:strike w:val="0"/>
        <w:dstrike w:val="0"/>
        <w:vanish w:val="0"/>
        <w:color w:val="auto"/>
        <w:sz w:val="20"/>
        <w:vertAlign w:val="baseline"/>
      </w:rPr>
      <w:tblPr/>
      <w:trPr>
        <w:tblHeader w:val="1"/>
      </w:trPr>
      <w:tcPr>
        <w:tcBorders>
          <w:top w:color="b9b9b9" w:space="0" w:sz="4" w:val="single"/>
          <w:left w:color="b9b9b9" w:space="0" w:sz="4" w:val="single"/>
          <w:bottom w:color="b9b9b9" w:space="0" w:sz="4" w:val="single"/>
          <w:right w:color="b9b9b9" w:space="0" w:sz="4" w:val="single"/>
          <w:insideH w:color="b9b9b9" w:space="0" w:sz="4" w:val="single"/>
          <w:insideV w:color="b9b9b9" w:space="0" w:sz="4" w:val="single"/>
          <w:tl2br w:space="0" w:sz="0" w:val="nil"/>
          <w:tr2bl w:space="0" w:sz="0" w:val="nil"/>
        </w:tcBorders>
        <w:shd w:color="auto" w:fill="d8dfde" w:val="clear"/>
      </w:tcPr>
    </w:tblStylePr>
  </w:style>
  <w:style w:type="paragraph" w:styleId="Tablebodycopy" w:customStyle="1">
    <w:name w:val="Table body copy"/>
    <w:basedOn w:val="1bodycopy10pt"/>
    <w:qFormat w:val="1"/>
    <w:rsid w:val="009122BB"/>
    <w:pPr>
      <w:keepLines w:val="1"/>
      <w:spacing w:after="60"/>
      <w:textboxTightWrap w:val="allLines"/>
    </w:pPr>
  </w:style>
  <w:style w:type="paragraph" w:styleId="Bulletedcopylevel2" w:customStyle="1">
    <w:name w:val="Bulleted copy level 2"/>
    <w:basedOn w:val="1bodycopy10pt"/>
    <w:qFormat w:val="1"/>
    <w:rsid w:val="00B846C2"/>
    <w:pPr>
      <w:numPr>
        <w:numId w:val="15"/>
      </w:numPr>
    </w:pPr>
  </w:style>
  <w:style w:type="paragraph" w:styleId="Tablecopybulleted" w:customStyle="1">
    <w:name w:val="Table copy bulleted"/>
    <w:basedOn w:val="Tablebodycopy"/>
    <w:qFormat w:val="1"/>
    <w:rsid w:val="009122BB"/>
    <w:pPr>
      <w:numPr>
        <w:numId w:val="16"/>
      </w:numPr>
    </w:pPr>
  </w:style>
  <w:style w:type="paragraph" w:styleId="Caption1" w:customStyle="1">
    <w:name w:val="Caption 1"/>
    <w:basedOn w:val="Normal"/>
    <w:rsid w:val="00B846C2"/>
    <w:pPr>
      <w:spacing w:before="120"/>
    </w:pPr>
    <w:rPr>
      <w:i w:val="1"/>
      <w:color w:val="f15f22"/>
    </w:rPr>
  </w:style>
  <w:style w:type="paragraph" w:styleId="Subhead2" w:customStyle="1">
    <w:name w:val="Subhead 2"/>
    <w:basedOn w:val="1bodycopy10pt"/>
    <w:next w:val="1bodycopy10pt"/>
    <w:link w:val="Subhead2Char"/>
    <w:qFormat w:val="1"/>
    <w:rsid w:val="00B846C2"/>
    <w:pPr>
      <w:spacing w:before="240"/>
    </w:pPr>
    <w:rPr>
      <w:b w:val="1"/>
      <w:color w:val="12263f"/>
      <w:sz w:val="24"/>
    </w:rPr>
  </w:style>
  <w:style w:type="character" w:styleId="Subhead2Char" w:customStyle="1">
    <w:name w:val="Subhead 2 Char"/>
    <w:link w:val="Subhead2"/>
    <w:rsid w:val="00B846C2"/>
    <w:rPr>
      <w:rFonts w:eastAsia="MS Mincho"/>
      <w:b w:val="1"/>
      <w:color w:val="12263f"/>
      <w:sz w:val="24"/>
      <w:szCs w:val="24"/>
      <w:lang w:eastAsia="en-US" w:val="en-US"/>
    </w:rPr>
  </w:style>
  <w:style w:type="paragraph" w:styleId="TOC3">
    <w:name w:val="toc 3"/>
    <w:basedOn w:val="Normal"/>
    <w:next w:val="Normal"/>
    <w:autoRedefine w:val="1"/>
    <w:uiPriority w:val="39"/>
    <w:unhideWhenUsed w:val="1"/>
    <w:rsid w:val="00785BEE"/>
    <w:pPr>
      <w:spacing w:after="100"/>
      <w:ind w:left="400"/>
    </w:pPr>
  </w:style>
  <w:style w:type="character" w:styleId="UnresolvedMention" w:customStyle="1">
    <w:name w:val="Unresolved Mention"/>
    <w:uiPriority w:val="99"/>
    <w:semiHidden w:val="1"/>
    <w:unhideWhenUsed w:val="1"/>
    <w:rsid w:val="00E606E8"/>
    <w:rPr>
      <w:color w:val="605e5c"/>
      <w:shd w:color="auto" w:fill="e1dfdd" w:val="clear"/>
    </w:rPr>
  </w:style>
  <w:style w:type="paragraph" w:styleId="NormalWeb">
    <w:name w:val="Normal (Web)"/>
    <w:basedOn w:val="Normal"/>
    <w:uiPriority w:val="99"/>
    <w:semiHidden w:val="1"/>
    <w:unhideWhenUsed w:val="1"/>
    <w:rsid w:val="003B36C3"/>
    <w:pPr>
      <w:spacing w:after="100" w:afterAutospacing="1" w:before="100" w:beforeAutospacing="1"/>
    </w:pPr>
    <w:rPr>
      <w:rFonts w:ascii="Times New Roman" w:eastAsia="Times New Roman" w:hAnsi="Times New Roman"/>
      <w:sz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15.0" w:type="dxa"/>
        <w:bottom w:w="57.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https://www.gov.uk/government/publications/teachers-standar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QLgv61RYhzG8XE9RFTA9mHVRuw==">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2023-01-23T15:12:00Z</dcterms:created>
  <dc:creator>Stepanie Glenister</dc:creator>
</cp:coreProperties>
</file>